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F6" w:rsidRDefault="00D741F6">
      <w:pPr>
        <w:pStyle w:val="ConsPlusTitle"/>
        <w:jc w:val="center"/>
        <w:outlineLvl w:val="0"/>
      </w:pPr>
      <w:r>
        <w:t>АДМИНИСТРАЦИЯ ГОРОДА АРЗАМАСА</w:t>
      </w:r>
    </w:p>
    <w:p w:rsidR="00D741F6" w:rsidRDefault="00D741F6">
      <w:pPr>
        <w:pStyle w:val="ConsPlusTitle"/>
        <w:jc w:val="center"/>
      </w:pPr>
    </w:p>
    <w:p w:rsidR="00D741F6" w:rsidRDefault="00D741F6">
      <w:pPr>
        <w:pStyle w:val="ConsPlusTitle"/>
        <w:jc w:val="center"/>
      </w:pPr>
      <w:bookmarkStart w:id="0" w:name="_GoBack"/>
      <w:r>
        <w:t>ПОСТАНОВЛЕНИЕ</w:t>
      </w:r>
    </w:p>
    <w:p w:rsidR="00D741F6" w:rsidRDefault="00D741F6">
      <w:pPr>
        <w:pStyle w:val="ConsPlusTitle"/>
        <w:jc w:val="center"/>
      </w:pPr>
      <w:r>
        <w:t>от 22 ноября 2013 г. N 2249</w:t>
      </w:r>
    </w:p>
    <w:p w:rsidR="00D741F6" w:rsidRDefault="00D741F6">
      <w:pPr>
        <w:pStyle w:val="ConsPlusTitle"/>
        <w:jc w:val="center"/>
      </w:pPr>
    </w:p>
    <w:p w:rsidR="00D741F6" w:rsidRDefault="00D741F6">
      <w:pPr>
        <w:pStyle w:val="ConsPlusTitle"/>
        <w:jc w:val="center"/>
      </w:pPr>
      <w:r>
        <w:t>ОБ УТВЕРЖДЕНИИ АДМИНИСТРАТИВНОГО РЕГЛАМЕНТА АДМИНИСТРАЦИИ</w:t>
      </w:r>
    </w:p>
    <w:p w:rsidR="00D741F6" w:rsidRDefault="00D741F6">
      <w:pPr>
        <w:pStyle w:val="ConsPlusTitle"/>
        <w:jc w:val="center"/>
      </w:pPr>
      <w:r>
        <w:t>ГОРОДА АРЗАМАСА ПО ПРЕДОСТАВЛЕНИЮ МУНИЦИПАЛЬНОЙ УСЛУГИ</w:t>
      </w:r>
    </w:p>
    <w:p w:rsidR="00D741F6" w:rsidRDefault="00D741F6">
      <w:pPr>
        <w:pStyle w:val="ConsPlusTitle"/>
        <w:jc w:val="center"/>
      </w:pPr>
      <w:r>
        <w:t>"ПРИСВОЕНИЕ АДРЕСОВ ОБЪЕКТАМ АДРЕСАЦИИ, ИЗМЕНЕНИЕ,</w:t>
      </w:r>
    </w:p>
    <w:p w:rsidR="00D741F6" w:rsidRDefault="00D741F6">
      <w:pPr>
        <w:pStyle w:val="ConsPlusTitle"/>
        <w:jc w:val="center"/>
      </w:pPr>
      <w:r>
        <w:t>АННУЛИРОВАНИЕ АДРЕСОВ, ПРИСВОЕНИЕ НАИМЕНОВАНИЙ ЭЛЕМЕНТАМ</w:t>
      </w:r>
    </w:p>
    <w:p w:rsidR="00D741F6" w:rsidRDefault="00D741F6">
      <w:pPr>
        <w:pStyle w:val="ConsPlusTitle"/>
        <w:jc w:val="center"/>
      </w:pPr>
      <w:proofErr w:type="gramStart"/>
      <w:r>
        <w:t>УЛИЧНО-ДОРОЖНОЙ СЕТИ (ЗА ИСКЛЮЧЕНИЕМ АВТОМОБИЛЬНЫХ ДОРОГ</w:t>
      </w:r>
      <w:proofErr w:type="gramEnd"/>
    </w:p>
    <w:p w:rsidR="00D741F6" w:rsidRDefault="00D741F6">
      <w:pPr>
        <w:pStyle w:val="ConsPlusTitle"/>
        <w:jc w:val="center"/>
      </w:pPr>
      <w:r>
        <w:t>ФЕДЕРАЛЬНОГО ЗНАЧЕНИЯ, АВТОМОБИЛЬНЫХ ДОРОГ РЕГИОНАЛЬНОГО</w:t>
      </w:r>
    </w:p>
    <w:p w:rsidR="00D741F6" w:rsidRDefault="00D741F6">
      <w:pPr>
        <w:pStyle w:val="ConsPlusTitle"/>
        <w:jc w:val="center"/>
      </w:pPr>
      <w:proofErr w:type="gramStart"/>
      <w:r>
        <w:t>ИЛИ МЕЖМУНИЦИПАЛЬНОГО ЗНАЧЕНИЯ)"</w:t>
      </w:r>
      <w:bookmarkEnd w:id="0"/>
      <w:proofErr w:type="gramEnd"/>
    </w:p>
    <w:p w:rsidR="00D741F6" w:rsidRDefault="00D7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F6">
        <w:trPr>
          <w:jc w:val="center"/>
        </w:trPr>
        <w:tc>
          <w:tcPr>
            <w:tcW w:w="9294" w:type="dxa"/>
            <w:tcBorders>
              <w:top w:val="nil"/>
              <w:left w:val="single" w:sz="24" w:space="0" w:color="CED3F1"/>
              <w:bottom w:val="nil"/>
              <w:right w:val="single" w:sz="24" w:space="0" w:color="F4F3F8"/>
            </w:tcBorders>
            <w:shd w:val="clear" w:color="auto" w:fill="F4F3F8"/>
          </w:tcPr>
          <w:p w:rsidR="00D741F6" w:rsidRDefault="00D741F6">
            <w:pPr>
              <w:pStyle w:val="ConsPlusNormal"/>
              <w:jc w:val="center"/>
            </w:pPr>
            <w:r>
              <w:rPr>
                <w:color w:val="392C69"/>
              </w:rPr>
              <w:t>Список изменяющих документов</w:t>
            </w:r>
          </w:p>
          <w:p w:rsidR="00D741F6" w:rsidRDefault="00D741F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741F6" w:rsidRDefault="00D741F6">
            <w:pPr>
              <w:pStyle w:val="ConsPlusNormal"/>
              <w:jc w:val="center"/>
            </w:pPr>
            <w:r>
              <w:rPr>
                <w:color w:val="392C69"/>
              </w:rPr>
              <w:t xml:space="preserve">от 30.12.2014 </w:t>
            </w:r>
            <w:hyperlink r:id="rId5" w:history="1">
              <w:r>
                <w:rPr>
                  <w:color w:val="0000FF"/>
                </w:rPr>
                <w:t>N 2307</w:t>
              </w:r>
            </w:hyperlink>
            <w:r>
              <w:rPr>
                <w:color w:val="392C69"/>
              </w:rPr>
              <w:t xml:space="preserve">, от 25.03.2016 </w:t>
            </w:r>
            <w:hyperlink r:id="rId6" w:history="1">
              <w:r>
                <w:rPr>
                  <w:color w:val="0000FF"/>
                </w:rPr>
                <w:t>N 260</w:t>
              </w:r>
            </w:hyperlink>
            <w:r>
              <w:rPr>
                <w:color w:val="392C69"/>
              </w:rPr>
              <w:t xml:space="preserve">, от 25.03.2016 </w:t>
            </w:r>
            <w:hyperlink r:id="rId7" w:history="1">
              <w:r>
                <w:rPr>
                  <w:color w:val="0000FF"/>
                </w:rPr>
                <w:t>N 261</w:t>
              </w:r>
            </w:hyperlink>
            <w:r>
              <w:rPr>
                <w:color w:val="392C69"/>
              </w:rPr>
              <w:t>,</w:t>
            </w:r>
          </w:p>
          <w:p w:rsidR="00D741F6" w:rsidRDefault="00D741F6">
            <w:pPr>
              <w:pStyle w:val="ConsPlusNormal"/>
              <w:jc w:val="center"/>
            </w:pPr>
            <w:r>
              <w:rPr>
                <w:color w:val="392C69"/>
              </w:rPr>
              <w:t xml:space="preserve">от 08.06.2016 </w:t>
            </w:r>
            <w:hyperlink r:id="rId8" w:history="1">
              <w:r>
                <w:rPr>
                  <w:color w:val="0000FF"/>
                </w:rPr>
                <w:t>N 612</w:t>
              </w:r>
            </w:hyperlink>
            <w:r>
              <w:rPr>
                <w:color w:val="392C69"/>
              </w:rPr>
              <w:t xml:space="preserve">, от 23.09.2016 </w:t>
            </w:r>
            <w:hyperlink r:id="rId9" w:history="1">
              <w:r>
                <w:rPr>
                  <w:color w:val="0000FF"/>
                </w:rPr>
                <w:t>N 1168</w:t>
              </w:r>
            </w:hyperlink>
            <w:r>
              <w:rPr>
                <w:color w:val="392C69"/>
              </w:rPr>
              <w:t xml:space="preserve">, от 27.11.2017 </w:t>
            </w:r>
            <w:hyperlink r:id="rId10" w:history="1">
              <w:r>
                <w:rPr>
                  <w:color w:val="0000FF"/>
                </w:rPr>
                <w:t>N 1755</w:t>
              </w:r>
            </w:hyperlink>
            <w:r>
              <w:rPr>
                <w:color w:val="392C69"/>
              </w:rPr>
              <w:t>,</w:t>
            </w:r>
          </w:p>
          <w:p w:rsidR="00D741F6" w:rsidRDefault="00D741F6">
            <w:pPr>
              <w:pStyle w:val="ConsPlusNormal"/>
              <w:jc w:val="center"/>
            </w:pPr>
            <w:r>
              <w:rPr>
                <w:color w:val="392C69"/>
              </w:rPr>
              <w:t xml:space="preserve">от 17.10.2018 </w:t>
            </w:r>
            <w:hyperlink r:id="rId11" w:history="1">
              <w:r>
                <w:rPr>
                  <w:color w:val="0000FF"/>
                </w:rPr>
                <w:t>N 1567</w:t>
              </w:r>
            </w:hyperlink>
            <w:r>
              <w:rPr>
                <w:color w:val="392C69"/>
              </w:rPr>
              <w:t xml:space="preserve">, от 20.06.2019 </w:t>
            </w:r>
            <w:hyperlink r:id="rId12" w:history="1">
              <w:r>
                <w:rPr>
                  <w:color w:val="0000FF"/>
                </w:rPr>
                <w:t>N 882</w:t>
              </w:r>
            </w:hyperlink>
            <w:r>
              <w:rPr>
                <w:color w:val="392C69"/>
              </w:rPr>
              <w:t xml:space="preserve">, от 18.09.2019 </w:t>
            </w:r>
            <w:hyperlink r:id="rId13" w:history="1">
              <w:r>
                <w:rPr>
                  <w:color w:val="0000FF"/>
                </w:rPr>
                <w:t>N 1408</w:t>
              </w:r>
            </w:hyperlink>
            <w:r>
              <w:rPr>
                <w:color w:val="392C69"/>
              </w:rPr>
              <w:t>)</w:t>
            </w:r>
          </w:p>
        </w:tc>
      </w:tr>
    </w:tbl>
    <w:p w:rsidR="00D741F6" w:rsidRDefault="00D741F6">
      <w:pPr>
        <w:pStyle w:val="ConsPlusNormal"/>
        <w:ind w:firstLine="540"/>
        <w:jc w:val="both"/>
      </w:pPr>
    </w:p>
    <w:p w:rsidR="00D741F6" w:rsidRDefault="00D741F6">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14"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D741F6" w:rsidRDefault="00D741F6">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администрации города Арзамаса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(Приложение).</w:t>
      </w:r>
    </w:p>
    <w:p w:rsidR="00D741F6" w:rsidRDefault="00D741F6">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 Арзамаса Нижегородской области от 25.03.2016 N 260)</w:t>
      </w:r>
    </w:p>
    <w:p w:rsidR="00D741F6" w:rsidRDefault="00D741F6">
      <w:pPr>
        <w:pStyle w:val="ConsPlusNormal"/>
        <w:spacing w:before="220"/>
        <w:ind w:firstLine="540"/>
        <w:jc w:val="both"/>
      </w:pPr>
      <w:r>
        <w:t>2. Признать утратившими силу:</w:t>
      </w:r>
    </w:p>
    <w:p w:rsidR="00D741F6" w:rsidRDefault="00D741F6">
      <w:pPr>
        <w:pStyle w:val="ConsPlusNormal"/>
        <w:spacing w:before="220"/>
        <w:ind w:firstLine="540"/>
        <w:jc w:val="both"/>
      </w:pPr>
      <w:r>
        <w:t xml:space="preserve">2.1. </w:t>
      </w:r>
      <w:proofErr w:type="gramStart"/>
      <w:r>
        <w:t>Постановление администрации города Арзамаса от 19.12.2012 N 2464 "Об утверждении административного регламента администрации города Арзамаса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roofErr w:type="gramEnd"/>
    </w:p>
    <w:p w:rsidR="00D741F6" w:rsidRDefault="00D741F6">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25.03.2016 N 260)</w:t>
      </w:r>
    </w:p>
    <w:p w:rsidR="00D741F6" w:rsidRDefault="00D741F6">
      <w:pPr>
        <w:pStyle w:val="ConsPlusNormal"/>
        <w:spacing w:before="220"/>
        <w:ind w:firstLine="540"/>
        <w:jc w:val="both"/>
      </w:pPr>
      <w:r>
        <w:t xml:space="preserve">2.2. </w:t>
      </w:r>
      <w:hyperlink r:id="rId17" w:history="1">
        <w:r>
          <w:rPr>
            <w:color w:val="0000FF"/>
          </w:rPr>
          <w:t>п. 49</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D741F6" w:rsidRDefault="00D741F6">
      <w:pPr>
        <w:pStyle w:val="ConsPlusNormal"/>
        <w:spacing w:before="220"/>
        <w:ind w:firstLine="540"/>
        <w:jc w:val="both"/>
      </w:pPr>
      <w:r>
        <w:t>3.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D741F6" w:rsidRDefault="00D741F6">
      <w:pPr>
        <w:pStyle w:val="ConsPlusNormal"/>
        <w:spacing w:before="220"/>
        <w:ind w:firstLine="540"/>
        <w:jc w:val="both"/>
      </w:pPr>
      <w:r>
        <w:t>4. Настоящее постановление вступает в силу со дня его официального опубликования.</w:t>
      </w:r>
    </w:p>
    <w:p w:rsidR="00D741F6" w:rsidRDefault="00D741F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Столяренко А.Н.</w:t>
      </w:r>
    </w:p>
    <w:p w:rsidR="00D741F6" w:rsidRDefault="00D741F6">
      <w:pPr>
        <w:pStyle w:val="ConsPlusNormal"/>
        <w:ind w:firstLine="540"/>
        <w:jc w:val="both"/>
      </w:pPr>
    </w:p>
    <w:p w:rsidR="00D741F6" w:rsidRDefault="00D741F6">
      <w:pPr>
        <w:pStyle w:val="ConsPlusNormal"/>
        <w:jc w:val="right"/>
      </w:pPr>
      <w:r>
        <w:t>Глава администрации</w:t>
      </w:r>
    </w:p>
    <w:p w:rsidR="00D741F6" w:rsidRDefault="00D741F6">
      <w:pPr>
        <w:pStyle w:val="ConsPlusNormal"/>
        <w:jc w:val="right"/>
      </w:pPr>
      <w:r>
        <w:t>города Арзамаса</w:t>
      </w:r>
    </w:p>
    <w:p w:rsidR="00D741F6" w:rsidRDefault="00D741F6">
      <w:pPr>
        <w:pStyle w:val="ConsPlusNormal"/>
        <w:jc w:val="right"/>
      </w:pPr>
      <w:r>
        <w:t>Н.А.ЖИВОВ</w:t>
      </w: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jc w:val="right"/>
        <w:outlineLvl w:val="0"/>
      </w:pPr>
      <w:r>
        <w:t>Приложение N 1</w:t>
      </w:r>
    </w:p>
    <w:p w:rsidR="00D741F6" w:rsidRDefault="00D741F6">
      <w:pPr>
        <w:pStyle w:val="ConsPlusNormal"/>
        <w:jc w:val="right"/>
      </w:pPr>
      <w:r>
        <w:t>к постановлению</w:t>
      </w:r>
    </w:p>
    <w:p w:rsidR="00D741F6" w:rsidRDefault="00D741F6">
      <w:pPr>
        <w:pStyle w:val="ConsPlusNormal"/>
        <w:jc w:val="right"/>
      </w:pPr>
      <w:r>
        <w:t>администрации города Арзамаса</w:t>
      </w:r>
    </w:p>
    <w:p w:rsidR="00D741F6" w:rsidRDefault="00D741F6">
      <w:pPr>
        <w:pStyle w:val="ConsPlusNormal"/>
        <w:jc w:val="right"/>
      </w:pPr>
      <w:r>
        <w:t>от 22.11.2013 N 2249</w:t>
      </w:r>
    </w:p>
    <w:p w:rsidR="00D741F6" w:rsidRDefault="00D741F6">
      <w:pPr>
        <w:pStyle w:val="ConsPlusNormal"/>
        <w:ind w:firstLine="540"/>
        <w:jc w:val="both"/>
      </w:pPr>
    </w:p>
    <w:p w:rsidR="00D741F6" w:rsidRDefault="00D741F6">
      <w:pPr>
        <w:pStyle w:val="ConsPlusTitle"/>
        <w:jc w:val="center"/>
      </w:pPr>
      <w:bookmarkStart w:id="1" w:name="P43"/>
      <w:bookmarkEnd w:id="1"/>
      <w:r>
        <w:t>АДМИНИСТРАТИВНЫЙ РЕГЛАМЕНТ</w:t>
      </w:r>
    </w:p>
    <w:p w:rsidR="00D741F6" w:rsidRDefault="00D741F6">
      <w:pPr>
        <w:pStyle w:val="ConsPlusTitle"/>
        <w:jc w:val="center"/>
      </w:pPr>
      <w:r>
        <w:t>АДМИНИСТРАЦИИ ГОРОДА АРЗАМАСА ПО ПРЕДОСТАВЛЕНИЮ</w:t>
      </w:r>
    </w:p>
    <w:p w:rsidR="00D741F6" w:rsidRDefault="00D741F6">
      <w:pPr>
        <w:pStyle w:val="ConsPlusTitle"/>
        <w:jc w:val="center"/>
      </w:pPr>
      <w:r>
        <w:t>МУНИЦИПАЛЬНОЙ УСЛУГИ "ПРИСВОЕНИЕ АДРЕСОВ ОБЪЕКТАМ АДРЕСАЦИИ,</w:t>
      </w:r>
    </w:p>
    <w:p w:rsidR="00D741F6" w:rsidRDefault="00D741F6">
      <w:pPr>
        <w:pStyle w:val="ConsPlusTitle"/>
        <w:jc w:val="center"/>
      </w:pPr>
      <w:r>
        <w:t>ИЗМЕНЕНИЕ, АННУЛИРОВАНИЕ АДРЕСОВ, ПРИСВОЕНИЕ НАИМЕНОВАНИЙ</w:t>
      </w:r>
    </w:p>
    <w:p w:rsidR="00D741F6" w:rsidRDefault="00D741F6">
      <w:pPr>
        <w:pStyle w:val="ConsPlusTitle"/>
        <w:jc w:val="center"/>
      </w:pPr>
      <w:proofErr w:type="gramStart"/>
      <w:r>
        <w:t>ЭЛЕМЕНТАМ УЛИЧНО-ДОРОЖНОЙ СЕТИ (ЗА ИСКЛЮЧЕНИЕМ АВТОМОБИЛЬНЫХ</w:t>
      </w:r>
      <w:proofErr w:type="gramEnd"/>
    </w:p>
    <w:p w:rsidR="00D741F6" w:rsidRDefault="00D741F6">
      <w:pPr>
        <w:pStyle w:val="ConsPlusTitle"/>
        <w:jc w:val="center"/>
      </w:pPr>
      <w:r>
        <w:t>ДОРОГ ФЕДЕРАЛЬНОГО ЗНАЧЕНИЯ, АВТОМОБИЛЬНЫХ ДОРОГ</w:t>
      </w:r>
    </w:p>
    <w:p w:rsidR="00D741F6" w:rsidRDefault="00D741F6">
      <w:pPr>
        <w:pStyle w:val="ConsPlusTitle"/>
        <w:jc w:val="center"/>
      </w:pPr>
      <w:proofErr w:type="gramStart"/>
      <w:r>
        <w:t>РЕГИОНАЛЬНОГО ИЛИ МЕЖМУНИЦИПАЛЬНОГО ЗНАЧЕНИЯ)"</w:t>
      </w:r>
      <w:proofErr w:type="gramEnd"/>
    </w:p>
    <w:p w:rsidR="00D741F6" w:rsidRDefault="00D7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F6">
        <w:trPr>
          <w:jc w:val="center"/>
        </w:trPr>
        <w:tc>
          <w:tcPr>
            <w:tcW w:w="9294" w:type="dxa"/>
            <w:tcBorders>
              <w:top w:val="nil"/>
              <w:left w:val="single" w:sz="24" w:space="0" w:color="CED3F1"/>
              <w:bottom w:val="nil"/>
              <w:right w:val="single" w:sz="24" w:space="0" w:color="F4F3F8"/>
            </w:tcBorders>
            <w:shd w:val="clear" w:color="auto" w:fill="F4F3F8"/>
          </w:tcPr>
          <w:p w:rsidR="00D741F6" w:rsidRDefault="00D741F6">
            <w:pPr>
              <w:pStyle w:val="ConsPlusNormal"/>
              <w:jc w:val="center"/>
            </w:pPr>
            <w:r>
              <w:rPr>
                <w:color w:val="392C69"/>
              </w:rPr>
              <w:t>Список изменяющих документов</w:t>
            </w:r>
          </w:p>
          <w:p w:rsidR="00D741F6" w:rsidRDefault="00D741F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741F6" w:rsidRDefault="00D741F6">
            <w:pPr>
              <w:pStyle w:val="ConsPlusNormal"/>
              <w:jc w:val="center"/>
            </w:pPr>
            <w:r>
              <w:rPr>
                <w:color w:val="392C69"/>
              </w:rPr>
              <w:t xml:space="preserve">от 30.12.2014 </w:t>
            </w:r>
            <w:hyperlink r:id="rId18" w:history="1">
              <w:r>
                <w:rPr>
                  <w:color w:val="0000FF"/>
                </w:rPr>
                <w:t>N 2307</w:t>
              </w:r>
            </w:hyperlink>
            <w:r>
              <w:rPr>
                <w:color w:val="392C69"/>
              </w:rPr>
              <w:t xml:space="preserve">, от 25.03.2016 </w:t>
            </w:r>
            <w:hyperlink r:id="rId19" w:history="1">
              <w:r>
                <w:rPr>
                  <w:color w:val="0000FF"/>
                </w:rPr>
                <w:t>N 260</w:t>
              </w:r>
            </w:hyperlink>
            <w:r>
              <w:rPr>
                <w:color w:val="392C69"/>
              </w:rPr>
              <w:t xml:space="preserve">, от 25.03.2016 </w:t>
            </w:r>
            <w:hyperlink r:id="rId20" w:history="1">
              <w:r>
                <w:rPr>
                  <w:color w:val="0000FF"/>
                </w:rPr>
                <w:t>N 261</w:t>
              </w:r>
            </w:hyperlink>
            <w:r>
              <w:rPr>
                <w:color w:val="392C69"/>
              </w:rPr>
              <w:t>,</w:t>
            </w:r>
          </w:p>
          <w:p w:rsidR="00D741F6" w:rsidRDefault="00D741F6">
            <w:pPr>
              <w:pStyle w:val="ConsPlusNormal"/>
              <w:jc w:val="center"/>
            </w:pPr>
            <w:r>
              <w:rPr>
                <w:color w:val="392C69"/>
              </w:rPr>
              <w:t xml:space="preserve">от 08.06.2016 </w:t>
            </w:r>
            <w:hyperlink r:id="rId21" w:history="1">
              <w:r>
                <w:rPr>
                  <w:color w:val="0000FF"/>
                </w:rPr>
                <w:t>N 612</w:t>
              </w:r>
            </w:hyperlink>
            <w:r>
              <w:rPr>
                <w:color w:val="392C69"/>
              </w:rPr>
              <w:t xml:space="preserve">, от 23.09.2016 </w:t>
            </w:r>
            <w:hyperlink r:id="rId22" w:history="1">
              <w:r>
                <w:rPr>
                  <w:color w:val="0000FF"/>
                </w:rPr>
                <w:t>N 1168</w:t>
              </w:r>
            </w:hyperlink>
            <w:r>
              <w:rPr>
                <w:color w:val="392C69"/>
              </w:rPr>
              <w:t xml:space="preserve">, от 27.11.2017 </w:t>
            </w:r>
            <w:hyperlink r:id="rId23" w:history="1">
              <w:r>
                <w:rPr>
                  <w:color w:val="0000FF"/>
                </w:rPr>
                <w:t>N 1755</w:t>
              </w:r>
            </w:hyperlink>
            <w:r>
              <w:rPr>
                <w:color w:val="392C69"/>
              </w:rPr>
              <w:t>,</w:t>
            </w:r>
          </w:p>
          <w:p w:rsidR="00D741F6" w:rsidRDefault="00D741F6">
            <w:pPr>
              <w:pStyle w:val="ConsPlusNormal"/>
              <w:jc w:val="center"/>
            </w:pPr>
            <w:r>
              <w:rPr>
                <w:color w:val="392C69"/>
              </w:rPr>
              <w:t xml:space="preserve">от 17.10.2018 </w:t>
            </w:r>
            <w:hyperlink r:id="rId24" w:history="1">
              <w:r>
                <w:rPr>
                  <w:color w:val="0000FF"/>
                </w:rPr>
                <w:t>N 1567</w:t>
              </w:r>
            </w:hyperlink>
            <w:r>
              <w:rPr>
                <w:color w:val="392C69"/>
              </w:rPr>
              <w:t xml:space="preserve">, от 20.06.2019 </w:t>
            </w:r>
            <w:hyperlink r:id="rId25" w:history="1">
              <w:r>
                <w:rPr>
                  <w:color w:val="0000FF"/>
                </w:rPr>
                <w:t>N 882</w:t>
              </w:r>
            </w:hyperlink>
            <w:r>
              <w:rPr>
                <w:color w:val="392C69"/>
              </w:rPr>
              <w:t xml:space="preserve">, от 18.09.2019 </w:t>
            </w:r>
            <w:hyperlink r:id="rId26" w:history="1">
              <w:r>
                <w:rPr>
                  <w:color w:val="0000FF"/>
                </w:rPr>
                <w:t>N 1408</w:t>
              </w:r>
            </w:hyperlink>
            <w:r>
              <w:rPr>
                <w:color w:val="392C69"/>
              </w:rPr>
              <w:t>)</w:t>
            </w:r>
          </w:p>
        </w:tc>
      </w:tr>
    </w:tbl>
    <w:p w:rsidR="00D741F6" w:rsidRDefault="00D741F6">
      <w:pPr>
        <w:pStyle w:val="ConsPlusNormal"/>
        <w:ind w:firstLine="540"/>
        <w:jc w:val="both"/>
      </w:pPr>
    </w:p>
    <w:p w:rsidR="00D741F6" w:rsidRDefault="00D741F6">
      <w:pPr>
        <w:pStyle w:val="ConsPlusTitle"/>
        <w:jc w:val="center"/>
        <w:outlineLvl w:val="1"/>
      </w:pPr>
      <w:r>
        <w:t>1. ОБЩИЕ ПОЛОЖЕНИЯ</w:t>
      </w:r>
    </w:p>
    <w:p w:rsidR="00D741F6" w:rsidRDefault="00D741F6">
      <w:pPr>
        <w:pStyle w:val="ConsPlusNormal"/>
        <w:ind w:firstLine="540"/>
        <w:jc w:val="both"/>
      </w:pPr>
    </w:p>
    <w:p w:rsidR="00D741F6" w:rsidRDefault="00D741F6">
      <w:pPr>
        <w:pStyle w:val="ConsPlusTitle"/>
        <w:jc w:val="center"/>
        <w:outlineLvl w:val="2"/>
      </w:pPr>
      <w:r>
        <w:t>1.1. Предмет регулирования регламента</w:t>
      </w:r>
    </w:p>
    <w:p w:rsidR="00D741F6" w:rsidRDefault="00D741F6">
      <w:pPr>
        <w:pStyle w:val="ConsPlusNormal"/>
        <w:ind w:firstLine="540"/>
        <w:jc w:val="both"/>
      </w:pPr>
    </w:p>
    <w:p w:rsidR="00D741F6" w:rsidRDefault="00D741F6">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w:t>
      </w:r>
      <w:proofErr w:type="gramEnd"/>
      <w:r>
        <w:t xml:space="preserve"> последовательность действий (административных процедур) при предоставлении муниципальной услуги.</w:t>
      </w:r>
    </w:p>
    <w:p w:rsidR="00D741F6" w:rsidRDefault="00D741F6">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25.03.2016 N 260)</w:t>
      </w:r>
    </w:p>
    <w:p w:rsidR="00D741F6" w:rsidRDefault="00D741F6">
      <w:pPr>
        <w:pStyle w:val="ConsPlusNormal"/>
        <w:ind w:firstLine="540"/>
        <w:jc w:val="both"/>
      </w:pPr>
    </w:p>
    <w:p w:rsidR="00D741F6" w:rsidRDefault="00D741F6">
      <w:pPr>
        <w:pStyle w:val="ConsPlusTitle"/>
        <w:jc w:val="center"/>
        <w:outlineLvl w:val="2"/>
      </w:pPr>
      <w:bookmarkStart w:id="2" w:name="P63"/>
      <w:bookmarkEnd w:id="2"/>
      <w:r>
        <w:t>1.2. Круг заявителей для предоставления муниципальной услуги</w:t>
      </w:r>
    </w:p>
    <w:p w:rsidR="00D741F6" w:rsidRDefault="00D741F6">
      <w:pPr>
        <w:pStyle w:val="ConsPlusNormal"/>
        <w:ind w:firstLine="540"/>
        <w:jc w:val="both"/>
      </w:pPr>
    </w:p>
    <w:p w:rsidR="00D741F6" w:rsidRDefault="00D741F6">
      <w:pPr>
        <w:pStyle w:val="ConsPlusNormal"/>
        <w:ind w:firstLine="540"/>
        <w:jc w:val="both"/>
      </w:pPr>
      <w:r>
        <w:t>1.2.1. Предоставление муниципальной услуги осуществляется на основании письменного заявления физического или юридического лица, обладающего правами на объект недвижимости и заинтересованного в предоставлении муниципальной услуги (далее - заявитель).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741F6" w:rsidRDefault="00D741F6">
      <w:pPr>
        <w:pStyle w:val="ConsPlusNormal"/>
        <w:ind w:firstLine="540"/>
        <w:jc w:val="both"/>
      </w:pPr>
    </w:p>
    <w:p w:rsidR="00D741F6" w:rsidRDefault="00D741F6">
      <w:pPr>
        <w:pStyle w:val="ConsPlusTitle"/>
        <w:jc w:val="center"/>
        <w:outlineLvl w:val="2"/>
      </w:pPr>
      <w:r>
        <w:t>1.3. Требования к порядку информирования о предоставлении</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1.3.1. Информирование о предоставлении муниципальной услуги осуществляется:</w:t>
      </w:r>
    </w:p>
    <w:p w:rsidR="00D741F6" w:rsidRDefault="00D741F6">
      <w:pPr>
        <w:pStyle w:val="ConsPlusNormal"/>
        <w:spacing w:before="220"/>
        <w:ind w:firstLine="540"/>
        <w:jc w:val="both"/>
      </w:pPr>
      <w:r>
        <w:lastRenderedPageBreak/>
        <w:t>а) 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D741F6" w:rsidRDefault="00D741F6">
      <w:pPr>
        <w:pStyle w:val="ConsPlusNormal"/>
        <w:spacing w:before="220"/>
        <w:ind w:firstLine="540"/>
        <w:jc w:val="both"/>
      </w:pPr>
      <w:r>
        <w:t>График (режим) работы Комитета:</w:t>
      </w:r>
    </w:p>
    <w:p w:rsidR="00D741F6" w:rsidRDefault="00D741F6">
      <w:pPr>
        <w:pStyle w:val="ConsPlusNormal"/>
        <w:spacing w:before="220"/>
        <w:ind w:firstLine="540"/>
        <w:jc w:val="both"/>
      </w:pPr>
      <w:r>
        <w:t>понедельник - среда: 8.00 - 17.00;</w:t>
      </w:r>
    </w:p>
    <w:p w:rsidR="00D741F6" w:rsidRDefault="00D741F6">
      <w:pPr>
        <w:pStyle w:val="ConsPlusNormal"/>
        <w:spacing w:before="220"/>
        <w:ind w:firstLine="540"/>
        <w:jc w:val="both"/>
      </w:pPr>
      <w:r>
        <w:t>четверг, пятница - не приемные дни, работа с документами;</w:t>
      </w:r>
    </w:p>
    <w:p w:rsidR="00D741F6" w:rsidRDefault="00D741F6">
      <w:pPr>
        <w:pStyle w:val="ConsPlusNormal"/>
        <w:spacing w:before="220"/>
        <w:ind w:firstLine="540"/>
        <w:jc w:val="both"/>
      </w:pPr>
      <w:r>
        <w:t>перерыв: 12.00 - 13.00;</w:t>
      </w:r>
    </w:p>
    <w:p w:rsidR="00D741F6" w:rsidRDefault="00D741F6">
      <w:pPr>
        <w:pStyle w:val="ConsPlusNormal"/>
        <w:spacing w:before="220"/>
        <w:ind w:firstLine="540"/>
        <w:jc w:val="both"/>
      </w:pPr>
      <w:r>
        <w:t>суббота, воскресенье: выходные дни.</w:t>
      </w:r>
    </w:p>
    <w:p w:rsidR="00D741F6" w:rsidRDefault="00D741F6">
      <w:pPr>
        <w:pStyle w:val="ConsPlusNormal"/>
        <w:spacing w:before="220"/>
        <w:ind w:firstLine="540"/>
        <w:jc w:val="both"/>
      </w:pPr>
      <w:r>
        <w:t>Номера телефонов Комитета: (83147) 4-45-91; 4-08-44.</w:t>
      </w:r>
    </w:p>
    <w:p w:rsidR="00D741F6" w:rsidRDefault="00D741F6">
      <w:pPr>
        <w:pStyle w:val="ConsPlusNormal"/>
        <w:spacing w:before="220"/>
        <w:ind w:firstLine="540"/>
        <w:jc w:val="both"/>
      </w:pPr>
      <w:r>
        <w:t>Факс - (83147) 4-41-71.</w:t>
      </w:r>
    </w:p>
    <w:p w:rsidR="00D741F6" w:rsidRDefault="00D741F6">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D741F6" w:rsidRDefault="00D741F6">
      <w:pPr>
        <w:pStyle w:val="ConsPlusNormal"/>
        <w:spacing w:before="220"/>
        <w:ind w:firstLine="540"/>
        <w:jc w:val="both"/>
      </w:pPr>
      <w:r>
        <w:t>Адрес электронной почты: kaig-arz@mail.ru;</w:t>
      </w:r>
    </w:p>
    <w:p w:rsidR="00D741F6" w:rsidRDefault="00D741F6">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D741F6" w:rsidRDefault="00D741F6">
      <w:pPr>
        <w:pStyle w:val="ConsPlusNormal"/>
        <w:spacing w:before="220"/>
        <w:ind w:firstLine="540"/>
        <w:jc w:val="both"/>
      </w:pPr>
      <w:r>
        <w:t>Адрес: г. Арзамас, ул. Кирова, д. 27А.</w:t>
      </w:r>
    </w:p>
    <w:p w:rsidR="00D741F6" w:rsidRDefault="00D741F6">
      <w:pPr>
        <w:pStyle w:val="ConsPlusNormal"/>
        <w:ind w:firstLine="540"/>
        <w:jc w:val="both"/>
      </w:pPr>
    </w:p>
    <w:p w:rsidR="00D741F6" w:rsidRDefault="00D741F6">
      <w:pPr>
        <w:pStyle w:val="ConsPlusNormal"/>
        <w:ind w:firstLine="540"/>
        <w:jc w:val="both"/>
      </w:pPr>
      <w:r>
        <w:t>График (режим) работы:</w:t>
      </w:r>
    </w:p>
    <w:p w:rsidR="00D741F6" w:rsidRDefault="00D741F6">
      <w:pPr>
        <w:pStyle w:val="ConsPlusNormal"/>
        <w:spacing w:before="220"/>
        <w:ind w:firstLine="540"/>
        <w:jc w:val="both"/>
      </w:pPr>
      <w:r>
        <w:t>понедельник - вторник: с 09.00 до 18.00 без перерыва на обед;</w:t>
      </w:r>
    </w:p>
    <w:p w:rsidR="00D741F6" w:rsidRDefault="00D741F6">
      <w:pPr>
        <w:pStyle w:val="ConsPlusNormal"/>
        <w:spacing w:before="220"/>
        <w:ind w:firstLine="540"/>
        <w:jc w:val="both"/>
      </w:pPr>
      <w:r>
        <w:t>среда: с 11.00 до 20.00 без перерыва на обед;</w:t>
      </w:r>
    </w:p>
    <w:p w:rsidR="00D741F6" w:rsidRDefault="00D741F6">
      <w:pPr>
        <w:pStyle w:val="ConsPlusNormal"/>
        <w:spacing w:before="220"/>
        <w:ind w:firstLine="540"/>
        <w:jc w:val="both"/>
      </w:pPr>
      <w:r>
        <w:t>четверг, пятница: с 09.00 до 18.00 без перерыва на обед;</w:t>
      </w:r>
    </w:p>
    <w:p w:rsidR="00D741F6" w:rsidRDefault="00D741F6">
      <w:pPr>
        <w:pStyle w:val="ConsPlusNormal"/>
        <w:spacing w:before="220"/>
        <w:ind w:firstLine="540"/>
        <w:jc w:val="both"/>
      </w:pPr>
      <w:r>
        <w:t>суббота: с 09.00 до 13.00;</w:t>
      </w:r>
    </w:p>
    <w:p w:rsidR="00D741F6" w:rsidRDefault="00D741F6">
      <w:pPr>
        <w:pStyle w:val="ConsPlusNormal"/>
        <w:spacing w:before="220"/>
        <w:ind w:firstLine="540"/>
        <w:jc w:val="both"/>
      </w:pPr>
      <w:r>
        <w:t>воскресенье - выходной день.</w:t>
      </w:r>
    </w:p>
    <w:p w:rsidR="00D741F6" w:rsidRDefault="00D741F6">
      <w:pPr>
        <w:pStyle w:val="ConsPlusNormal"/>
        <w:spacing w:before="220"/>
        <w:ind w:firstLine="540"/>
        <w:jc w:val="both"/>
      </w:pPr>
      <w:r>
        <w:t>Справочные телефоны:</w:t>
      </w:r>
    </w:p>
    <w:p w:rsidR="00D741F6" w:rsidRDefault="00D741F6">
      <w:pPr>
        <w:pStyle w:val="ConsPlusNormal"/>
        <w:spacing w:before="220"/>
        <w:ind w:firstLine="540"/>
        <w:jc w:val="both"/>
      </w:pPr>
      <w:r>
        <w:t>Телефоны (83147) 9-53-60, 9-53-61.</w:t>
      </w:r>
    </w:p>
    <w:p w:rsidR="00D741F6" w:rsidRDefault="00D741F6">
      <w:pPr>
        <w:pStyle w:val="ConsPlusNormal"/>
        <w:spacing w:before="220"/>
        <w:ind w:firstLine="540"/>
        <w:jc w:val="both"/>
      </w:pPr>
      <w:r>
        <w:t xml:space="preserve">Адрес электронной почты: </w:t>
      </w:r>
      <w:proofErr w:type="spellStart"/>
      <w:r>
        <w:t>e-mail:info@mfs-arzamas.ru</w:t>
      </w:r>
      <w:proofErr w:type="spellEnd"/>
      <w:r>
        <w:t>.</w:t>
      </w:r>
    </w:p>
    <w:p w:rsidR="00D741F6" w:rsidRDefault="00D741F6">
      <w:pPr>
        <w:pStyle w:val="ConsPlusNormal"/>
        <w:spacing w:before="220"/>
        <w:ind w:firstLine="540"/>
        <w:jc w:val="both"/>
      </w:pPr>
      <w:r>
        <w:t>Адрес официального сайта: www.mfc-arzamas.ru.</w:t>
      </w:r>
    </w:p>
    <w:p w:rsidR="00D741F6" w:rsidRDefault="00D741F6">
      <w:pPr>
        <w:pStyle w:val="ConsPlusNormal"/>
        <w:spacing w:before="220"/>
        <w:ind w:firstLine="540"/>
        <w:jc w:val="both"/>
      </w:pPr>
      <w:r>
        <w:t>1.3.2. Информирование о предоставлении муниципальной услуги осуществляется:</w:t>
      </w:r>
    </w:p>
    <w:p w:rsidR="00D741F6" w:rsidRDefault="00D741F6">
      <w:pPr>
        <w:pStyle w:val="ConsPlusNormal"/>
        <w:spacing w:before="220"/>
        <w:ind w:firstLine="540"/>
        <w:jc w:val="both"/>
      </w:pPr>
      <w:r>
        <w:t>- в устной форме в Комитете, МФЦ;</w:t>
      </w:r>
    </w:p>
    <w:p w:rsidR="00D741F6" w:rsidRDefault="00D741F6">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D741F6" w:rsidRDefault="00D741F6">
      <w:pPr>
        <w:pStyle w:val="ConsPlusNormal"/>
        <w:spacing w:before="220"/>
        <w:ind w:firstLine="540"/>
        <w:jc w:val="both"/>
      </w:pPr>
      <w:r>
        <w:t>- с использованием средств телефонной связи;</w:t>
      </w:r>
    </w:p>
    <w:p w:rsidR="00D741F6" w:rsidRDefault="00D741F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741F6" w:rsidRDefault="00D741F6">
      <w:pPr>
        <w:pStyle w:val="ConsPlusNormal"/>
        <w:spacing w:before="220"/>
        <w:ind w:firstLine="540"/>
        <w:jc w:val="both"/>
      </w:pPr>
      <w:r>
        <w:lastRenderedPageBreak/>
        <w:t>- на информационных стендах в Комитете, МФЦ.</w:t>
      </w:r>
    </w:p>
    <w:p w:rsidR="00D741F6" w:rsidRDefault="00D741F6">
      <w:pPr>
        <w:pStyle w:val="ConsPlusNormal"/>
        <w:spacing w:before="220"/>
        <w:ind w:firstLine="540"/>
        <w:jc w:val="both"/>
      </w:pPr>
      <w:r>
        <w:t>1.3.3. Основными требованиями к информированию заявителей являются:</w:t>
      </w:r>
    </w:p>
    <w:p w:rsidR="00D741F6" w:rsidRDefault="00D741F6">
      <w:pPr>
        <w:pStyle w:val="ConsPlusNormal"/>
        <w:spacing w:before="220"/>
        <w:ind w:firstLine="540"/>
        <w:jc w:val="both"/>
      </w:pPr>
      <w:r>
        <w:t>- достоверность и полнота предоставляемой информации;</w:t>
      </w:r>
    </w:p>
    <w:p w:rsidR="00D741F6" w:rsidRDefault="00D741F6">
      <w:pPr>
        <w:pStyle w:val="ConsPlusNormal"/>
        <w:spacing w:before="220"/>
        <w:ind w:firstLine="540"/>
        <w:jc w:val="both"/>
      </w:pPr>
      <w:r>
        <w:t>- четкость изложения информации;</w:t>
      </w:r>
    </w:p>
    <w:p w:rsidR="00D741F6" w:rsidRDefault="00D741F6">
      <w:pPr>
        <w:pStyle w:val="ConsPlusNormal"/>
        <w:spacing w:before="220"/>
        <w:ind w:firstLine="540"/>
        <w:jc w:val="both"/>
      </w:pPr>
      <w:r>
        <w:t>- удобство и доступность получения информации;</w:t>
      </w:r>
    </w:p>
    <w:p w:rsidR="00D741F6" w:rsidRDefault="00D741F6">
      <w:pPr>
        <w:pStyle w:val="ConsPlusNormal"/>
        <w:spacing w:before="220"/>
        <w:ind w:firstLine="540"/>
        <w:jc w:val="both"/>
      </w:pPr>
      <w:r>
        <w:t>- оперативность предоставления информации.</w:t>
      </w:r>
    </w:p>
    <w:p w:rsidR="00D741F6" w:rsidRDefault="00D741F6">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741F6" w:rsidRDefault="00D741F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741F6" w:rsidRDefault="00D741F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D741F6" w:rsidRDefault="00D741F6">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741F6" w:rsidRDefault="00D741F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D741F6" w:rsidRDefault="00D741F6">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D741F6" w:rsidRDefault="00D741F6">
      <w:pPr>
        <w:pStyle w:val="ConsPlusNormal"/>
        <w:spacing w:before="220"/>
        <w:ind w:firstLine="540"/>
        <w:jc w:val="both"/>
      </w:pPr>
      <w:r>
        <w:t>На информационных стендах размещается информация:</w:t>
      </w:r>
    </w:p>
    <w:p w:rsidR="00D741F6" w:rsidRDefault="00D741F6">
      <w:pPr>
        <w:pStyle w:val="ConsPlusNormal"/>
        <w:spacing w:before="220"/>
        <w:ind w:firstLine="540"/>
        <w:jc w:val="both"/>
      </w:pPr>
      <w:r>
        <w:t>- административный регламент с приложениями;</w:t>
      </w:r>
    </w:p>
    <w:p w:rsidR="00D741F6" w:rsidRDefault="00D741F6">
      <w:pPr>
        <w:pStyle w:val="ConsPlusNormal"/>
        <w:spacing w:before="220"/>
        <w:ind w:firstLine="540"/>
        <w:jc w:val="both"/>
      </w:pPr>
      <w:r>
        <w:t>- местоположение, график (режим) работы Комитета, МФЦ, номера телефонов, адрес сайта города Арзамаса, МФЦ и электронной почты Комитета, МФЦ;</w:t>
      </w:r>
    </w:p>
    <w:p w:rsidR="00D741F6" w:rsidRDefault="00D741F6">
      <w:pPr>
        <w:pStyle w:val="ConsPlusNormal"/>
        <w:spacing w:before="220"/>
        <w:ind w:firstLine="540"/>
        <w:jc w:val="both"/>
      </w:pPr>
      <w:r>
        <w:t>- образец оформления заявления;</w:t>
      </w:r>
    </w:p>
    <w:p w:rsidR="00D741F6" w:rsidRDefault="00D741F6">
      <w:pPr>
        <w:pStyle w:val="ConsPlusNormal"/>
        <w:spacing w:before="220"/>
        <w:ind w:firstLine="540"/>
        <w:jc w:val="both"/>
      </w:pPr>
      <w:r>
        <w:t xml:space="preserve">- </w:t>
      </w:r>
      <w:hyperlink w:anchor="P519" w:history="1">
        <w:r>
          <w:rPr>
            <w:color w:val="0000FF"/>
          </w:rPr>
          <w:t>блок-схема</w:t>
        </w:r>
      </w:hyperlink>
      <w:r>
        <w:t>, наглядно отображающая алгоритм прохождения административных процедур (Приложение 2).</w:t>
      </w:r>
    </w:p>
    <w:p w:rsidR="00D741F6" w:rsidRDefault="00D741F6">
      <w:pPr>
        <w:pStyle w:val="ConsPlusNormal"/>
        <w:ind w:firstLine="540"/>
        <w:jc w:val="both"/>
      </w:pPr>
    </w:p>
    <w:p w:rsidR="00D741F6" w:rsidRDefault="00D741F6">
      <w:pPr>
        <w:pStyle w:val="ConsPlusTitle"/>
        <w:jc w:val="center"/>
        <w:outlineLvl w:val="1"/>
      </w:pPr>
      <w:r>
        <w:t>2. СТАНДАРТ ПРЕДОСТАВЛЕНИЯ МУНИЦИПАЛЬНОЙ УСЛУГИ</w:t>
      </w:r>
    </w:p>
    <w:p w:rsidR="00D741F6" w:rsidRDefault="00D741F6">
      <w:pPr>
        <w:pStyle w:val="ConsPlusNormal"/>
        <w:ind w:firstLine="540"/>
        <w:jc w:val="both"/>
      </w:pPr>
    </w:p>
    <w:p w:rsidR="00D741F6" w:rsidRDefault="00D741F6">
      <w:pPr>
        <w:pStyle w:val="ConsPlusTitle"/>
        <w:jc w:val="center"/>
        <w:outlineLvl w:val="2"/>
      </w:pPr>
      <w:r>
        <w:t>2.1. Наименование муниципальной услуги</w:t>
      </w:r>
    </w:p>
    <w:p w:rsidR="00D741F6" w:rsidRDefault="00D741F6">
      <w:pPr>
        <w:pStyle w:val="ConsPlusNormal"/>
        <w:ind w:firstLine="540"/>
        <w:jc w:val="both"/>
      </w:pPr>
    </w:p>
    <w:p w:rsidR="00D741F6" w:rsidRDefault="00D741F6">
      <w:pPr>
        <w:pStyle w:val="ConsPlusNormal"/>
        <w:ind w:firstLine="540"/>
        <w:jc w:val="both"/>
      </w:pPr>
      <w:r>
        <w:t xml:space="preserve">2.1.1. Муниципальная услуга "Присвоение адресов объектам адресации, изменение, </w:t>
      </w:r>
      <w:r>
        <w:lastRenderedPageBreak/>
        <w:t>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rsidR="00D741F6" w:rsidRDefault="00D741F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 Арзамаса Нижегородской области от 25.03.2016 N 260)</w:t>
      </w:r>
    </w:p>
    <w:p w:rsidR="00D741F6" w:rsidRDefault="00D741F6">
      <w:pPr>
        <w:pStyle w:val="ConsPlusNormal"/>
        <w:ind w:firstLine="540"/>
        <w:jc w:val="both"/>
      </w:pPr>
    </w:p>
    <w:p w:rsidR="00D741F6" w:rsidRDefault="00D741F6">
      <w:pPr>
        <w:pStyle w:val="ConsPlusTitle"/>
        <w:jc w:val="center"/>
        <w:outlineLvl w:val="2"/>
      </w:pPr>
      <w:r>
        <w:t>2.2. Наименование органа, предоставляющего</w:t>
      </w:r>
    </w:p>
    <w:p w:rsidR="00D741F6" w:rsidRDefault="00D741F6">
      <w:pPr>
        <w:pStyle w:val="ConsPlusTitle"/>
        <w:jc w:val="center"/>
      </w:pPr>
      <w:r>
        <w:t>муниципальную услугу</w:t>
      </w:r>
    </w:p>
    <w:p w:rsidR="00D741F6" w:rsidRDefault="00D741F6">
      <w:pPr>
        <w:pStyle w:val="ConsPlusNormal"/>
        <w:ind w:firstLine="540"/>
        <w:jc w:val="both"/>
      </w:pPr>
    </w:p>
    <w:p w:rsidR="00D741F6" w:rsidRDefault="00D741F6">
      <w:pPr>
        <w:pStyle w:val="ConsPlusNormal"/>
        <w:ind w:firstLine="540"/>
        <w:jc w:val="both"/>
      </w:pPr>
      <w:r>
        <w:t>2.2.1. Муниципальная услуга предоставляется администрацией города Арзамаса в лице Комитета по архитектуре и градостроительству.</w:t>
      </w:r>
    </w:p>
    <w:p w:rsidR="00D741F6" w:rsidRDefault="00D741F6">
      <w:pPr>
        <w:pStyle w:val="ConsPlusNormal"/>
        <w:spacing w:before="220"/>
        <w:ind w:firstLine="540"/>
        <w:jc w:val="both"/>
      </w:pPr>
      <w:r>
        <w:t xml:space="preserve">При предоставлении муниципальной услуги в целях получения документов, необходимых для предоставления муниципальной услуги, осуществляется во взаимодействии </w:t>
      </w:r>
      <w:proofErr w:type="gramStart"/>
      <w:r>
        <w:t>с</w:t>
      </w:r>
      <w:proofErr w:type="gramEnd"/>
      <w:r>
        <w:t>:</w:t>
      </w:r>
    </w:p>
    <w:p w:rsidR="00D741F6" w:rsidRDefault="00D741F6">
      <w:pPr>
        <w:pStyle w:val="ConsPlusNormal"/>
        <w:spacing w:before="220"/>
        <w:ind w:firstLine="540"/>
        <w:jc w:val="both"/>
      </w:pPr>
      <w:r>
        <w:t xml:space="preserve">- </w:t>
      </w:r>
      <w:proofErr w:type="spellStart"/>
      <w:r>
        <w:t>Арзамасским</w:t>
      </w:r>
      <w:proofErr w:type="spellEnd"/>
      <w:r>
        <w:t xml:space="preserve"> отделом Управления Федеральной службы государственной регистрации, кадастра и картографии по Нижегородской области;</w:t>
      </w:r>
    </w:p>
    <w:p w:rsidR="00D741F6" w:rsidRDefault="00D741F6">
      <w:pPr>
        <w:pStyle w:val="ConsPlusNormal"/>
        <w:spacing w:before="220"/>
        <w:ind w:firstLine="540"/>
        <w:jc w:val="both"/>
      </w:pPr>
      <w:r>
        <w:t>- Межрайонной инспекцией Федеральной налоговой службы N 1 по Нижегородской области;</w:t>
      </w:r>
    </w:p>
    <w:p w:rsidR="00D741F6" w:rsidRDefault="00D741F6">
      <w:pPr>
        <w:pStyle w:val="ConsPlusNormal"/>
        <w:spacing w:before="220"/>
        <w:ind w:firstLine="540"/>
        <w:jc w:val="both"/>
      </w:pPr>
      <w:r>
        <w:t>- органами (организациями) технического учета и технической инвентаризации;</w:t>
      </w:r>
    </w:p>
    <w:p w:rsidR="00D741F6" w:rsidRDefault="00D741F6">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D741F6" w:rsidRDefault="00D741F6">
      <w:pPr>
        <w:pStyle w:val="ConsPlusNormal"/>
        <w:ind w:firstLine="540"/>
        <w:jc w:val="both"/>
      </w:pPr>
    </w:p>
    <w:p w:rsidR="00D741F6" w:rsidRDefault="00D741F6">
      <w:pPr>
        <w:pStyle w:val="ConsPlusTitle"/>
        <w:jc w:val="center"/>
        <w:outlineLvl w:val="2"/>
      </w:pPr>
      <w:r>
        <w:t>2.3. Описание результата предоставления муниципальной услуги</w:t>
      </w:r>
    </w:p>
    <w:p w:rsidR="00D741F6" w:rsidRDefault="00D741F6">
      <w:pPr>
        <w:pStyle w:val="ConsPlusNormal"/>
        <w:ind w:firstLine="540"/>
        <w:jc w:val="both"/>
      </w:pPr>
    </w:p>
    <w:p w:rsidR="00D741F6" w:rsidRDefault="00D741F6">
      <w:pPr>
        <w:pStyle w:val="ConsPlusNormal"/>
        <w:ind w:firstLine="540"/>
        <w:jc w:val="both"/>
      </w:pPr>
      <w:r>
        <w:t>2.3.1. Результатом предоставления муниципальной услуги является:</w:t>
      </w:r>
    </w:p>
    <w:p w:rsidR="00D741F6" w:rsidRDefault="00D741F6">
      <w:pPr>
        <w:pStyle w:val="ConsPlusNormal"/>
        <w:spacing w:before="220"/>
        <w:ind w:firstLine="540"/>
        <w:jc w:val="both"/>
      </w:pPr>
      <w:r>
        <w:t>- выдача постановления администрации г. Арзамаса о присвоении почтового адреса объекту недвижимости (незастроенному земельному участку или земельному участку с расположенными на нем объектами капитального строительства);</w:t>
      </w:r>
    </w:p>
    <w:p w:rsidR="00D741F6" w:rsidRDefault="00D741F6">
      <w:pPr>
        <w:pStyle w:val="ConsPlusNormal"/>
        <w:spacing w:before="220"/>
        <w:ind w:firstLine="540"/>
        <w:jc w:val="both"/>
      </w:pPr>
      <w:r>
        <w:t>- отказ в предоставлении муниципальной услуги.</w:t>
      </w:r>
    </w:p>
    <w:p w:rsidR="00D741F6" w:rsidRDefault="00D741F6">
      <w:pPr>
        <w:pStyle w:val="ConsPlusNormal"/>
        <w:ind w:firstLine="540"/>
        <w:jc w:val="both"/>
      </w:pPr>
    </w:p>
    <w:p w:rsidR="00D741F6" w:rsidRDefault="00D741F6">
      <w:pPr>
        <w:pStyle w:val="ConsPlusTitle"/>
        <w:jc w:val="center"/>
        <w:outlineLvl w:val="2"/>
      </w:pPr>
      <w:r>
        <w:t>2.4. Срок предоставления муниципальной услуги</w:t>
      </w:r>
    </w:p>
    <w:p w:rsidR="00D741F6" w:rsidRDefault="00D741F6">
      <w:pPr>
        <w:pStyle w:val="ConsPlusNormal"/>
        <w:ind w:firstLine="540"/>
        <w:jc w:val="both"/>
      </w:pPr>
    </w:p>
    <w:p w:rsidR="00D741F6" w:rsidRDefault="00D741F6">
      <w:pPr>
        <w:pStyle w:val="ConsPlusNormal"/>
        <w:ind w:firstLine="540"/>
        <w:jc w:val="both"/>
      </w:pPr>
      <w:r>
        <w:t>2.4.1. Срок предоставления муниципальной услуги составляет 10 дней и исчисляется со дня регистрации заявления о предоставлении услуги в Комитете.</w:t>
      </w:r>
    </w:p>
    <w:p w:rsidR="00D741F6" w:rsidRDefault="00D741F6">
      <w:pPr>
        <w:pStyle w:val="ConsPlusNormal"/>
        <w:jc w:val="both"/>
      </w:pPr>
      <w:r>
        <w:t>(</w:t>
      </w:r>
      <w:proofErr w:type="gramStart"/>
      <w:r>
        <w:t>п</w:t>
      </w:r>
      <w:proofErr w:type="gramEnd"/>
      <w:r>
        <w:t xml:space="preserve">. 2.4.1 в ред. </w:t>
      </w:r>
      <w:hyperlink r:id="rId29" w:history="1">
        <w:r>
          <w:rPr>
            <w:color w:val="0000FF"/>
          </w:rPr>
          <w:t>постановления</w:t>
        </w:r>
      </w:hyperlink>
      <w:r>
        <w:t xml:space="preserve"> администрации г. Арзамаса Нижегородской области от 17.10.2018 N 1567)</w:t>
      </w:r>
    </w:p>
    <w:p w:rsidR="00D741F6" w:rsidRDefault="00D741F6">
      <w:pPr>
        <w:pStyle w:val="ConsPlusNormal"/>
        <w:ind w:firstLine="540"/>
        <w:jc w:val="both"/>
      </w:pPr>
    </w:p>
    <w:p w:rsidR="00D741F6" w:rsidRDefault="00D741F6">
      <w:pPr>
        <w:pStyle w:val="ConsPlusTitle"/>
        <w:jc w:val="center"/>
        <w:outlineLvl w:val="2"/>
      </w:pPr>
      <w:r>
        <w:t>2.5. Перечень нормативных правовых актов, регулирующих</w:t>
      </w:r>
    </w:p>
    <w:p w:rsidR="00D741F6" w:rsidRDefault="00D741F6">
      <w:pPr>
        <w:pStyle w:val="ConsPlusTitle"/>
        <w:jc w:val="center"/>
      </w:pPr>
      <w:r>
        <w:t>отношения, возникающие в связи с предоставлением</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D741F6" w:rsidRDefault="00D741F6">
      <w:pPr>
        <w:pStyle w:val="ConsPlusNormal"/>
        <w:spacing w:before="220"/>
        <w:ind w:firstLine="540"/>
        <w:jc w:val="both"/>
      </w:pPr>
      <w:r>
        <w:t xml:space="preserve">- </w:t>
      </w:r>
      <w:hyperlink r:id="rId30" w:history="1">
        <w:r>
          <w:rPr>
            <w:color w:val="0000FF"/>
          </w:rPr>
          <w:t>Конституция</w:t>
        </w:r>
      </w:hyperlink>
      <w:r>
        <w:t xml:space="preserve"> Российской Федерации;</w:t>
      </w:r>
    </w:p>
    <w:p w:rsidR="00D741F6" w:rsidRDefault="00D741F6">
      <w:pPr>
        <w:pStyle w:val="ConsPlusNormal"/>
        <w:spacing w:before="220"/>
        <w:ind w:firstLine="540"/>
        <w:jc w:val="both"/>
      </w:pPr>
      <w:r>
        <w:t xml:space="preserve">- Градостроительный </w:t>
      </w:r>
      <w:hyperlink r:id="rId31" w:history="1">
        <w:r>
          <w:rPr>
            <w:color w:val="0000FF"/>
          </w:rPr>
          <w:t>кодекс</w:t>
        </w:r>
      </w:hyperlink>
      <w:r>
        <w:t xml:space="preserve"> Российской Федерации;</w:t>
      </w:r>
    </w:p>
    <w:p w:rsidR="00D741F6" w:rsidRDefault="00D741F6">
      <w:pPr>
        <w:pStyle w:val="ConsPlusNormal"/>
        <w:spacing w:before="220"/>
        <w:ind w:firstLine="540"/>
        <w:jc w:val="both"/>
      </w:pPr>
      <w:r>
        <w:t xml:space="preserve">- Гражданский </w:t>
      </w:r>
      <w:hyperlink r:id="rId32" w:history="1">
        <w:r>
          <w:rPr>
            <w:color w:val="0000FF"/>
          </w:rPr>
          <w:t>кодекс</w:t>
        </w:r>
      </w:hyperlink>
      <w:r>
        <w:t xml:space="preserve"> Российской Федерации;</w:t>
      </w:r>
    </w:p>
    <w:p w:rsidR="00D741F6" w:rsidRDefault="00D741F6">
      <w:pPr>
        <w:pStyle w:val="ConsPlusNormal"/>
        <w:spacing w:before="220"/>
        <w:ind w:firstLine="540"/>
        <w:jc w:val="both"/>
      </w:pPr>
      <w:r>
        <w:t xml:space="preserve">- Земельный </w:t>
      </w:r>
      <w:hyperlink r:id="rId33" w:history="1">
        <w:r>
          <w:rPr>
            <w:color w:val="0000FF"/>
          </w:rPr>
          <w:t>кодекс</w:t>
        </w:r>
      </w:hyperlink>
      <w:r>
        <w:t xml:space="preserve"> Российской Федерации;</w:t>
      </w:r>
    </w:p>
    <w:p w:rsidR="00D741F6" w:rsidRDefault="00D741F6">
      <w:pPr>
        <w:pStyle w:val="ConsPlusNormal"/>
        <w:spacing w:before="220"/>
        <w:ind w:firstLine="540"/>
        <w:jc w:val="both"/>
      </w:pPr>
      <w:r>
        <w:lastRenderedPageBreak/>
        <w:t xml:space="preserve">- 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741F6" w:rsidRDefault="00D741F6">
      <w:pPr>
        <w:pStyle w:val="ConsPlusNormal"/>
        <w:spacing w:before="220"/>
        <w:ind w:firstLine="540"/>
        <w:jc w:val="both"/>
      </w:pPr>
      <w:r>
        <w:t xml:space="preserve">- Федеральный </w:t>
      </w:r>
      <w:hyperlink r:id="rId35" w:history="1">
        <w:r>
          <w:rPr>
            <w:color w:val="0000FF"/>
          </w:rPr>
          <w:t>закон</w:t>
        </w:r>
      </w:hyperlink>
      <w:r>
        <w:t xml:space="preserve"> от 27.07.2010 N 210-ФЗ "Об организации предоставления государственных и муниципальных услуг";</w:t>
      </w:r>
    </w:p>
    <w:p w:rsidR="00D741F6" w:rsidRDefault="00D741F6">
      <w:pPr>
        <w:pStyle w:val="ConsPlusNormal"/>
        <w:spacing w:before="220"/>
        <w:ind w:firstLine="540"/>
        <w:jc w:val="both"/>
      </w:pPr>
      <w:r>
        <w:t xml:space="preserve">- Федеральный </w:t>
      </w:r>
      <w:hyperlink r:id="rId36" w:history="1">
        <w:r>
          <w:rPr>
            <w:color w:val="0000FF"/>
          </w:rPr>
          <w:t>закон</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D741F6" w:rsidRDefault="00D741F6">
      <w:pPr>
        <w:pStyle w:val="ConsPlusNormal"/>
        <w:spacing w:before="220"/>
        <w:ind w:firstLine="540"/>
        <w:jc w:val="both"/>
      </w:pPr>
      <w:r>
        <w:t xml:space="preserve">- </w:t>
      </w:r>
      <w:hyperlink r:id="rId37" w:history="1">
        <w:r>
          <w:rPr>
            <w:color w:val="0000FF"/>
          </w:rPr>
          <w:t>Устав</w:t>
        </w:r>
      </w:hyperlink>
      <w:r>
        <w:t xml:space="preserve"> города Арзамаса Нижегородской области;</w:t>
      </w:r>
    </w:p>
    <w:p w:rsidR="00D741F6" w:rsidRDefault="00D741F6">
      <w:pPr>
        <w:pStyle w:val="ConsPlusNormal"/>
        <w:spacing w:before="220"/>
        <w:ind w:firstLine="540"/>
        <w:jc w:val="both"/>
      </w:pPr>
      <w:r>
        <w:t xml:space="preserve">- </w:t>
      </w:r>
      <w:hyperlink r:id="rId38" w:history="1">
        <w:r>
          <w:rPr>
            <w:color w:val="0000FF"/>
          </w:rPr>
          <w:t>Положение</w:t>
        </w:r>
      </w:hyperlink>
      <w:r>
        <w:t xml:space="preserve"> об администрации города Арзамаса Нижегородской области и ее структуре, утвержденное решением </w:t>
      </w:r>
      <w:proofErr w:type="spellStart"/>
      <w:r>
        <w:t>Арзамасской</w:t>
      </w:r>
      <w:proofErr w:type="spellEnd"/>
      <w:r>
        <w:t xml:space="preserve"> городской Думы от 28.05.2010 города N 39;</w:t>
      </w:r>
    </w:p>
    <w:p w:rsidR="00D741F6" w:rsidRDefault="00D741F6">
      <w:pPr>
        <w:pStyle w:val="ConsPlusNormal"/>
        <w:spacing w:before="220"/>
        <w:ind w:firstLine="540"/>
        <w:jc w:val="both"/>
      </w:pPr>
      <w:r>
        <w:t xml:space="preserve">- </w:t>
      </w:r>
      <w:hyperlink r:id="rId39" w:history="1">
        <w:r>
          <w:rPr>
            <w:color w:val="0000FF"/>
          </w:rPr>
          <w:t>Постановление</w:t>
        </w:r>
      </w:hyperlink>
      <w:r>
        <w:t xml:space="preserve"> администрации города Арзамаса от 12.12.2017 N 1852 "Об утверждении Положения о присвоении, изменении и аннулировании адресов объектам недвижимости на территории городского округа город Арзамас Нижегородской области";</w:t>
      </w:r>
    </w:p>
    <w:p w:rsidR="00D741F6" w:rsidRDefault="00D741F6">
      <w:pPr>
        <w:pStyle w:val="ConsPlusNormal"/>
        <w:jc w:val="both"/>
      </w:pPr>
      <w:r>
        <w:t xml:space="preserve">(в ред. </w:t>
      </w:r>
      <w:hyperlink r:id="rId40" w:history="1">
        <w:r>
          <w:rPr>
            <w:color w:val="0000FF"/>
          </w:rPr>
          <w:t>постановления</w:t>
        </w:r>
      </w:hyperlink>
      <w:r>
        <w:t xml:space="preserve"> администрации г. Арзамаса Нижегородской области от 20.06.2019 N 882)</w:t>
      </w:r>
    </w:p>
    <w:p w:rsidR="00D741F6" w:rsidRDefault="00D741F6">
      <w:pPr>
        <w:pStyle w:val="ConsPlusNormal"/>
        <w:spacing w:before="220"/>
        <w:ind w:firstLine="540"/>
        <w:jc w:val="both"/>
      </w:pPr>
      <w:r>
        <w:t xml:space="preserve">- </w:t>
      </w:r>
      <w:hyperlink r:id="rId41" w:history="1">
        <w:r>
          <w:rPr>
            <w:color w:val="0000FF"/>
          </w:rPr>
          <w:t>Постановление</w:t>
        </w:r>
      </w:hyperlink>
      <w:r>
        <w:t xml:space="preserve"> администрации г.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w:t>
      </w:r>
    </w:p>
    <w:p w:rsidR="00D741F6" w:rsidRDefault="00D741F6">
      <w:pPr>
        <w:pStyle w:val="ConsPlusNormal"/>
        <w:spacing w:before="220"/>
        <w:ind w:firstLine="540"/>
        <w:jc w:val="both"/>
      </w:pPr>
      <w:r>
        <w:t>- Иные правовые акты Российской Федерации, Нижегородской области и муниципальные правовые акты.</w:t>
      </w:r>
    </w:p>
    <w:p w:rsidR="00D741F6" w:rsidRDefault="00D741F6">
      <w:pPr>
        <w:pStyle w:val="ConsPlusNormal"/>
        <w:ind w:firstLine="540"/>
        <w:jc w:val="both"/>
      </w:pPr>
    </w:p>
    <w:p w:rsidR="00D741F6" w:rsidRDefault="00D741F6">
      <w:pPr>
        <w:pStyle w:val="ConsPlusTitle"/>
        <w:jc w:val="center"/>
        <w:outlineLvl w:val="2"/>
      </w:pPr>
      <w:r>
        <w:t>2.6. Исчерпывающий перечень документов, необходимых</w:t>
      </w:r>
    </w:p>
    <w:p w:rsidR="00D741F6" w:rsidRDefault="00D741F6">
      <w:pPr>
        <w:pStyle w:val="ConsPlusTitle"/>
        <w:jc w:val="center"/>
      </w:pPr>
      <w:r>
        <w:t xml:space="preserve">в соответствии с нормативными правовыми актами </w:t>
      </w:r>
      <w:proofErr w:type="gramStart"/>
      <w:r>
        <w:t>для</w:t>
      </w:r>
      <w:proofErr w:type="gramEnd"/>
    </w:p>
    <w:p w:rsidR="00D741F6" w:rsidRDefault="00D741F6">
      <w:pPr>
        <w:pStyle w:val="ConsPlusTitle"/>
        <w:jc w:val="center"/>
      </w:pPr>
      <w:r>
        <w:t>предоставления муниципальной услуги и услуг, которые</w:t>
      </w:r>
    </w:p>
    <w:p w:rsidR="00D741F6" w:rsidRDefault="00D741F6">
      <w:pPr>
        <w:pStyle w:val="ConsPlusTitle"/>
        <w:jc w:val="center"/>
      </w:pPr>
      <w:r>
        <w:t>являются необходимыми и обязательными для предоставления</w:t>
      </w:r>
    </w:p>
    <w:p w:rsidR="00D741F6" w:rsidRDefault="00D741F6">
      <w:pPr>
        <w:pStyle w:val="ConsPlusTitle"/>
        <w:jc w:val="center"/>
      </w:pPr>
      <w:r>
        <w:t>муниципальной услуги, подлежащих представлению заявителем</w:t>
      </w:r>
    </w:p>
    <w:p w:rsidR="00D741F6" w:rsidRDefault="00D741F6">
      <w:pPr>
        <w:pStyle w:val="ConsPlusNormal"/>
        <w:ind w:firstLine="540"/>
        <w:jc w:val="both"/>
      </w:pPr>
    </w:p>
    <w:p w:rsidR="00D741F6" w:rsidRDefault="00D741F6">
      <w:pPr>
        <w:pStyle w:val="ConsPlusNormal"/>
        <w:ind w:firstLine="540"/>
        <w:jc w:val="both"/>
      </w:pPr>
      <w:bookmarkStart w:id="3" w:name="P170"/>
      <w:bookmarkEnd w:id="3"/>
      <w:r>
        <w:t xml:space="preserve">2.6.1. Заявителем подается </w:t>
      </w:r>
      <w:hyperlink w:anchor="P481" w:history="1">
        <w:r>
          <w:rPr>
            <w:color w:val="0000FF"/>
          </w:rPr>
          <w:t>заявление</w:t>
        </w:r>
      </w:hyperlink>
      <w:r>
        <w:t xml:space="preserve"> на предоставление муниципальной услуги по форме согласно приложению 1 к настоящему Регламенту.</w:t>
      </w:r>
    </w:p>
    <w:p w:rsidR="00D741F6" w:rsidRDefault="00D741F6">
      <w:pPr>
        <w:pStyle w:val="ConsPlusNormal"/>
        <w:spacing w:before="220"/>
        <w:ind w:firstLine="540"/>
        <w:jc w:val="both"/>
      </w:pPr>
      <w:r>
        <w:t>К заявлению прилагаются следующие документы:</w:t>
      </w:r>
    </w:p>
    <w:p w:rsidR="00D741F6" w:rsidRDefault="00D741F6">
      <w:pPr>
        <w:pStyle w:val="ConsPlusNormal"/>
        <w:spacing w:before="220"/>
        <w:ind w:firstLine="540"/>
        <w:jc w:val="both"/>
      </w:pPr>
      <w:proofErr w:type="gramStart"/>
      <w:r>
        <w:t>1. паспорт или документ, удостоверяющий личность заявителя (для физических лиц),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 в том числе нотариально удостоверенная доверенность, если иное не установлено законодательством Российской Федерации; свидетельство о рождении несовершеннолетнего (в случае подачи заявления от имени несовершеннолетних в возрасте до 14 лет);</w:t>
      </w:r>
      <w:proofErr w:type="gramEnd"/>
    </w:p>
    <w:p w:rsidR="00D741F6" w:rsidRDefault="00D741F6">
      <w:pPr>
        <w:pStyle w:val="ConsPlusNormal"/>
        <w:spacing w:before="220"/>
        <w:ind w:firstLine="540"/>
        <w:jc w:val="both"/>
      </w:pPr>
      <w:r>
        <w:t>2. учредительные документы юридического лица (Устав или учредительный договор);</w:t>
      </w:r>
    </w:p>
    <w:p w:rsidR="00D741F6" w:rsidRDefault="00D741F6">
      <w:pPr>
        <w:pStyle w:val="ConsPlusNormal"/>
        <w:spacing w:before="220"/>
        <w:ind w:firstLine="540"/>
        <w:jc w:val="both"/>
      </w:pPr>
      <w:r>
        <w:t>3. выписка из реестровой книги сведений о праве собственности;</w:t>
      </w:r>
    </w:p>
    <w:p w:rsidR="00D741F6" w:rsidRDefault="00D741F6">
      <w:pPr>
        <w:pStyle w:val="ConsPlusNormal"/>
        <w:spacing w:before="220"/>
        <w:ind w:firstLine="540"/>
        <w:jc w:val="both"/>
      </w:pPr>
      <w:r>
        <w:t>4. технические паспорта на все объекты недвижимости, расположенные на земельном участке, подлежащем адресации;</w:t>
      </w:r>
    </w:p>
    <w:p w:rsidR="00D741F6" w:rsidRDefault="00D741F6">
      <w:pPr>
        <w:pStyle w:val="ConsPlusNormal"/>
        <w:spacing w:before="220"/>
        <w:ind w:firstLine="540"/>
        <w:jc w:val="both"/>
      </w:pPr>
      <w:r>
        <w:t>5. копии правоустанавливающих документов, удостоверяющих (устанавливающих) права на земельный участок, подлежащий адресации, если такое право не зарегистрировано в ЕГРП: акты органов государственной власти, органов местного самоуправления, договора, в силу которых у заявителя возникли права на земельный участок;</w:t>
      </w:r>
    </w:p>
    <w:p w:rsidR="00D741F6" w:rsidRDefault="00D741F6">
      <w:pPr>
        <w:pStyle w:val="ConsPlusNormal"/>
        <w:spacing w:before="220"/>
        <w:ind w:firstLine="540"/>
        <w:jc w:val="both"/>
      </w:pPr>
      <w:r>
        <w:lastRenderedPageBreak/>
        <w:t>6. решения, определения и постановления судов общей юрисдикции, арбитражных судов;</w:t>
      </w:r>
    </w:p>
    <w:p w:rsidR="00D741F6" w:rsidRDefault="00D741F6">
      <w:pPr>
        <w:pStyle w:val="ConsPlusNormal"/>
        <w:spacing w:before="220"/>
        <w:ind w:firstLine="540"/>
        <w:jc w:val="both"/>
      </w:pPr>
      <w:r>
        <w:t>7. при необходимости могут представляться иные документы, устанавливающие права на объект недвижимости и дающие более полную информацию об адресуемом объекте (домовая книга, справки, план дома и др.), в том числе: письменное подтверждение об отказе или приостановке в приеме документов на государственную регистрацию или в других учреждениях; нотариальный запрос на оказание муниципальной услуги в случае обращения лица или лиц, не вступивших по каким-либо причинам (в связи со смертью владельца и др.), в права наследства на недвижимое имущество;</w:t>
      </w:r>
    </w:p>
    <w:p w:rsidR="00D741F6" w:rsidRDefault="00D741F6">
      <w:pPr>
        <w:pStyle w:val="ConsPlusNormal"/>
        <w:spacing w:before="220"/>
        <w:ind w:firstLine="540"/>
        <w:jc w:val="both"/>
      </w:pPr>
      <w:r>
        <w:t>8. согласие кредитной организации на присвоение адреса объекту недвижимости, находящемуся в залоге (ипотеке).</w:t>
      </w:r>
    </w:p>
    <w:p w:rsidR="00D741F6" w:rsidRDefault="00D741F6">
      <w:pPr>
        <w:pStyle w:val="ConsPlusNormal"/>
        <w:spacing w:before="220"/>
        <w:ind w:firstLine="540"/>
        <w:jc w:val="both"/>
      </w:pPr>
      <w:r>
        <w:t>Все документы, указанные в данном пункте, представляются в подлиннике с ксерокопией или надлежащим образом заверенной копии с ксерокопией. После сверки с ксерокопией все подлинники возвращаются заявителю.</w:t>
      </w:r>
    </w:p>
    <w:p w:rsidR="00D741F6" w:rsidRDefault="00D741F6">
      <w:pPr>
        <w:pStyle w:val="ConsPlusNormal"/>
        <w:spacing w:before="220"/>
        <w:ind w:firstLine="540"/>
        <w:jc w:val="both"/>
      </w:pPr>
      <w:r>
        <w:t>В случае изменения адресации объекта недвижимости, находящегося в собственности двух или нескольких лиц, подается общее заявление за подписями всех правообладателей либо заявление от каждого правообладателя с приложением общего комплекта документов на объект недвижимого имущества в обоих случаях.</w:t>
      </w:r>
    </w:p>
    <w:p w:rsidR="00D741F6" w:rsidRDefault="00D741F6">
      <w:pPr>
        <w:pStyle w:val="ConsPlusNormal"/>
        <w:spacing w:before="220"/>
        <w:ind w:firstLine="540"/>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741F6" w:rsidRDefault="00D741F6">
      <w:pPr>
        <w:pStyle w:val="ConsPlusNormal"/>
        <w:ind w:firstLine="540"/>
        <w:jc w:val="both"/>
      </w:pPr>
    </w:p>
    <w:p w:rsidR="00D741F6" w:rsidRDefault="00D741F6">
      <w:pPr>
        <w:pStyle w:val="ConsPlusTitle"/>
        <w:jc w:val="center"/>
        <w:outlineLvl w:val="2"/>
      </w:pPr>
      <w:r>
        <w:t>2.7. Исчерпывающий перечень документов, необходимых</w:t>
      </w:r>
    </w:p>
    <w:p w:rsidR="00D741F6" w:rsidRDefault="00D741F6">
      <w:pPr>
        <w:pStyle w:val="ConsPlusTitle"/>
        <w:jc w:val="center"/>
      </w:pPr>
      <w:r>
        <w:t xml:space="preserve">в соответствии с нормативными правовыми актами </w:t>
      </w:r>
      <w:proofErr w:type="gramStart"/>
      <w:r>
        <w:t>для</w:t>
      </w:r>
      <w:proofErr w:type="gramEnd"/>
    </w:p>
    <w:p w:rsidR="00D741F6" w:rsidRDefault="00D741F6">
      <w:pPr>
        <w:pStyle w:val="ConsPlusTitle"/>
        <w:jc w:val="center"/>
      </w:pPr>
      <w:r>
        <w:t>предоставления муниципальной услуги, которые находятся</w:t>
      </w:r>
    </w:p>
    <w:p w:rsidR="00D741F6" w:rsidRDefault="00D741F6">
      <w:pPr>
        <w:pStyle w:val="ConsPlusTitle"/>
        <w:jc w:val="center"/>
      </w:pPr>
      <w:r>
        <w:t>в распоряжении государственных органов, органов местного</w:t>
      </w:r>
    </w:p>
    <w:p w:rsidR="00D741F6" w:rsidRDefault="00D741F6">
      <w:pPr>
        <w:pStyle w:val="ConsPlusTitle"/>
        <w:jc w:val="center"/>
      </w:pPr>
      <w:r>
        <w:t>самоуправления и иных органов, участвующих в предоставлении</w:t>
      </w:r>
    </w:p>
    <w:p w:rsidR="00D741F6" w:rsidRDefault="00D741F6">
      <w:pPr>
        <w:pStyle w:val="ConsPlusTitle"/>
        <w:jc w:val="center"/>
      </w:pPr>
      <w:r>
        <w:t>государственных услуг, и которые заявитель</w:t>
      </w:r>
    </w:p>
    <w:p w:rsidR="00D741F6" w:rsidRDefault="00D741F6">
      <w:pPr>
        <w:pStyle w:val="ConsPlusTitle"/>
        <w:jc w:val="center"/>
      </w:pPr>
      <w:r>
        <w:t>вправе представить</w:t>
      </w:r>
    </w:p>
    <w:p w:rsidR="00D741F6" w:rsidRDefault="00D741F6">
      <w:pPr>
        <w:pStyle w:val="ConsPlusNormal"/>
        <w:ind w:firstLine="540"/>
        <w:jc w:val="both"/>
      </w:pPr>
    </w:p>
    <w:p w:rsidR="00D741F6" w:rsidRDefault="00D741F6">
      <w:pPr>
        <w:pStyle w:val="ConsPlusNormal"/>
        <w:ind w:firstLine="540"/>
        <w:jc w:val="both"/>
      </w:pPr>
      <w:bookmarkStart w:id="4" w:name="P192"/>
      <w:bookmarkEnd w:id="4"/>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D741F6" w:rsidRDefault="00D741F6">
      <w:pPr>
        <w:pStyle w:val="ConsPlusNormal"/>
        <w:spacing w:before="220"/>
        <w:ind w:firstLine="540"/>
        <w:jc w:val="both"/>
      </w:pPr>
      <w:r>
        <w:t>- выписка из Единого государственного реестра юридических лиц;</w:t>
      </w:r>
    </w:p>
    <w:p w:rsidR="00D741F6" w:rsidRDefault="00D741F6">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объекты недвижимости или свидетельство о государственной регистрации права собственности на объек</w:t>
      </w:r>
      <w:proofErr w:type="gramStart"/>
      <w:r>
        <w:t>т(</w:t>
      </w:r>
      <w:proofErr w:type="gramEnd"/>
      <w:r>
        <w:t>ы) недвижимости.</w:t>
      </w:r>
    </w:p>
    <w:p w:rsidR="00D741F6" w:rsidRDefault="00D741F6">
      <w:pPr>
        <w:pStyle w:val="ConsPlusNormal"/>
        <w:ind w:firstLine="540"/>
        <w:jc w:val="both"/>
      </w:pPr>
    </w:p>
    <w:p w:rsidR="00D741F6" w:rsidRDefault="00D741F6">
      <w:pPr>
        <w:pStyle w:val="ConsPlusTitle"/>
        <w:jc w:val="center"/>
        <w:outlineLvl w:val="2"/>
      </w:pPr>
      <w:r>
        <w:t>2.8. Запрет требовать от заявителя представления документов</w:t>
      </w:r>
    </w:p>
    <w:p w:rsidR="00D741F6" w:rsidRDefault="00D741F6">
      <w:pPr>
        <w:pStyle w:val="ConsPlusTitle"/>
        <w:jc w:val="center"/>
      </w:pPr>
      <w:r>
        <w:t>и информации или осуществления действий при предоставлении</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2.8.1. Запрещено требовать от заявителя:</w:t>
      </w:r>
    </w:p>
    <w:p w:rsidR="00D741F6" w:rsidRDefault="00D741F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41F6" w:rsidRDefault="00D741F6">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2"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D741F6" w:rsidRDefault="00D741F6">
      <w:pPr>
        <w:pStyle w:val="ConsPlusNormal"/>
        <w:ind w:firstLine="540"/>
        <w:jc w:val="both"/>
      </w:pPr>
    </w:p>
    <w:p w:rsidR="00D741F6" w:rsidRDefault="00D741F6">
      <w:pPr>
        <w:pStyle w:val="ConsPlusTitle"/>
        <w:jc w:val="center"/>
        <w:outlineLvl w:val="2"/>
      </w:pPr>
      <w:r>
        <w:t>2.9. Исчерпывающий перечень оснований для отказа в приеме</w:t>
      </w:r>
    </w:p>
    <w:p w:rsidR="00D741F6" w:rsidRDefault="00D741F6">
      <w:pPr>
        <w:pStyle w:val="ConsPlusTitle"/>
        <w:jc w:val="center"/>
      </w:pPr>
      <w:r>
        <w:t>документов, необходимых для предоставления</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2.9.1. Основания для отказа в приеме документов:</w:t>
      </w:r>
    </w:p>
    <w:p w:rsidR="00D741F6" w:rsidRDefault="00D741F6">
      <w:pPr>
        <w:pStyle w:val="ConsPlusNormal"/>
        <w:spacing w:before="220"/>
        <w:ind w:firstLine="540"/>
        <w:jc w:val="both"/>
      </w:pPr>
      <w:r>
        <w:t xml:space="preserve">- заявитель не относится к категории лиц - получателей услуги, определенных </w:t>
      </w:r>
      <w:hyperlink w:anchor="P63" w:history="1">
        <w:r>
          <w:rPr>
            <w:color w:val="0000FF"/>
          </w:rPr>
          <w:t>п. 1.2</w:t>
        </w:r>
      </w:hyperlink>
      <w:r>
        <w:t xml:space="preserve"> настоящего Регламента;</w:t>
      </w:r>
    </w:p>
    <w:p w:rsidR="00D741F6" w:rsidRDefault="00D741F6">
      <w:pPr>
        <w:pStyle w:val="ConsPlusNormal"/>
        <w:spacing w:before="220"/>
        <w:ind w:firstLine="540"/>
        <w:jc w:val="both"/>
      </w:pPr>
      <w:r>
        <w:t>- документы исполнены карандашом;</w:t>
      </w:r>
    </w:p>
    <w:p w:rsidR="00D741F6" w:rsidRDefault="00D741F6">
      <w:pPr>
        <w:pStyle w:val="ConsPlusNormal"/>
        <w:spacing w:before="220"/>
        <w:ind w:firstLine="540"/>
        <w:jc w:val="both"/>
      </w:pPr>
      <w:r>
        <w:t>- представленные документы не поддаются прочтению.</w:t>
      </w:r>
    </w:p>
    <w:p w:rsidR="00D741F6" w:rsidRDefault="00D741F6">
      <w:pPr>
        <w:pStyle w:val="ConsPlusNormal"/>
        <w:ind w:firstLine="540"/>
        <w:jc w:val="both"/>
      </w:pPr>
    </w:p>
    <w:p w:rsidR="00D741F6" w:rsidRDefault="00D741F6">
      <w:pPr>
        <w:pStyle w:val="ConsPlusTitle"/>
        <w:jc w:val="center"/>
        <w:outlineLvl w:val="2"/>
      </w:pPr>
      <w:r>
        <w:t>2.10. Исчерпывающий перечень оснований для приостановления</w:t>
      </w:r>
    </w:p>
    <w:p w:rsidR="00D741F6" w:rsidRDefault="00D741F6">
      <w:pPr>
        <w:pStyle w:val="ConsPlusTitle"/>
        <w:jc w:val="center"/>
      </w:pPr>
      <w:r>
        <w:t>или отказа в предоставлении муниципальной услуги</w:t>
      </w:r>
    </w:p>
    <w:p w:rsidR="00D741F6" w:rsidRDefault="00D741F6">
      <w:pPr>
        <w:pStyle w:val="ConsPlusNormal"/>
        <w:jc w:val="center"/>
      </w:pPr>
      <w:proofErr w:type="gramStart"/>
      <w:r>
        <w:t xml:space="preserve">(в ред. </w:t>
      </w:r>
      <w:hyperlink r:id="rId43" w:history="1">
        <w:r>
          <w:rPr>
            <w:color w:val="0000FF"/>
          </w:rPr>
          <w:t>постановления</w:t>
        </w:r>
      </w:hyperlink>
      <w:r>
        <w:t xml:space="preserve"> администрации г. Арзамаса</w:t>
      </w:r>
      <w:proofErr w:type="gramEnd"/>
    </w:p>
    <w:p w:rsidR="00D741F6" w:rsidRDefault="00D741F6">
      <w:pPr>
        <w:pStyle w:val="ConsPlusNormal"/>
        <w:jc w:val="center"/>
      </w:pPr>
      <w:proofErr w:type="gramStart"/>
      <w:r>
        <w:t>Нижегородской области от 30.12.2014 N 2307)</w:t>
      </w:r>
      <w:proofErr w:type="gramEnd"/>
    </w:p>
    <w:p w:rsidR="00D741F6" w:rsidRDefault="00D741F6">
      <w:pPr>
        <w:pStyle w:val="ConsPlusNormal"/>
        <w:ind w:firstLine="540"/>
        <w:jc w:val="both"/>
      </w:pPr>
    </w:p>
    <w:p w:rsidR="00D741F6" w:rsidRDefault="00D741F6">
      <w:pPr>
        <w:pStyle w:val="ConsPlusNormal"/>
        <w:ind w:firstLine="540"/>
        <w:jc w:val="both"/>
      </w:pPr>
      <w:bookmarkStart w:id="5" w:name="P218"/>
      <w:bookmarkEnd w:id="5"/>
      <w:r>
        <w:t>2.10.1. Основания для отказа в предоставлении муниципальной услуги:</w:t>
      </w:r>
    </w:p>
    <w:p w:rsidR="00D741F6" w:rsidRDefault="00D741F6">
      <w:pPr>
        <w:pStyle w:val="ConsPlusNormal"/>
        <w:spacing w:before="220"/>
        <w:ind w:firstLine="540"/>
        <w:jc w:val="both"/>
      </w:pPr>
      <w:r>
        <w:t xml:space="preserve">- представление заявителем неполного перечня документов, предусмотренных </w:t>
      </w:r>
      <w:hyperlink w:anchor="P170" w:history="1">
        <w:proofErr w:type="spellStart"/>
        <w:r>
          <w:rPr>
            <w:color w:val="0000FF"/>
          </w:rPr>
          <w:t>пп</w:t>
        </w:r>
        <w:proofErr w:type="spellEnd"/>
        <w:r>
          <w:rPr>
            <w:color w:val="0000FF"/>
          </w:rPr>
          <w:t>. 2.6.1 п. 2.6</w:t>
        </w:r>
      </w:hyperlink>
      <w:r>
        <w:t xml:space="preserve"> настоящего Регламента;</w:t>
      </w:r>
    </w:p>
    <w:p w:rsidR="00D741F6" w:rsidRDefault="00D741F6">
      <w:pPr>
        <w:pStyle w:val="ConsPlusNormal"/>
        <w:spacing w:before="220"/>
        <w:ind w:firstLine="540"/>
        <w:jc w:val="both"/>
      </w:pPr>
      <w:r>
        <w:t>- объект является объектом временного назначения, объектом инженерной инфраструктуры, гаражным боксом, находящимся в гаражном некоммерческом объединении граждан, садовым участком в садоводческом и огородническом некоммерческом объединении граждан;</w:t>
      </w:r>
    </w:p>
    <w:p w:rsidR="00D741F6" w:rsidRDefault="00D741F6">
      <w:pPr>
        <w:pStyle w:val="ConsPlusNormal"/>
        <w:spacing w:before="220"/>
        <w:ind w:firstLine="540"/>
        <w:jc w:val="both"/>
      </w:pPr>
      <w:r>
        <w:t>- на земельном участке имеются объекты недвижимости, часть которых находится на смежных земельных участках;</w:t>
      </w:r>
    </w:p>
    <w:p w:rsidR="00D741F6" w:rsidRDefault="00D741F6">
      <w:pPr>
        <w:pStyle w:val="ConsPlusNormal"/>
        <w:spacing w:before="220"/>
        <w:ind w:firstLine="540"/>
        <w:jc w:val="both"/>
      </w:pPr>
      <w:r>
        <w:t>- имеется спор о праве в отношении объекта недвижимости, подлежащего адресации;</w:t>
      </w:r>
    </w:p>
    <w:p w:rsidR="00D741F6" w:rsidRDefault="00D741F6">
      <w:pPr>
        <w:pStyle w:val="ConsPlusNormal"/>
        <w:spacing w:before="220"/>
        <w:ind w:firstLine="540"/>
        <w:jc w:val="both"/>
      </w:pPr>
      <w:r>
        <w:t>- границы земельного участка не определены в соответствии с федеральными законами.</w:t>
      </w:r>
    </w:p>
    <w:p w:rsidR="00D741F6" w:rsidRDefault="00D741F6">
      <w:pPr>
        <w:pStyle w:val="ConsPlusNormal"/>
        <w:jc w:val="both"/>
      </w:pPr>
      <w:r>
        <w:t xml:space="preserve">(абзац введен </w:t>
      </w:r>
      <w:hyperlink r:id="rId44" w:history="1">
        <w:r>
          <w:rPr>
            <w:color w:val="0000FF"/>
          </w:rPr>
          <w:t>постановлением</w:t>
        </w:r>
      </w:hyperlink>
      <w:r>
        <w:t xml:space="preserve"> администрации г. Арзамаса Нижегородской области от 25.03.2016 N 261)</w:t>
      </w:r>
    </w:p>
    <w:p w:rsidR="00D741F6" w:rsidRDefault="00D741F6">
      <w:pPr>
        <w:pStyle w:val="ConsPlusNormal"/>
        <w:spacing w:before="220"/>
        <w:ind w:firstLine="540"/>
        <w:jc w:val="both"/>
      </w:pPr>
      <w:r>
        <w:t>2.10.2. Основания для приостановления муниципальной услуги отсутствуют.</w:t>
      </w:r>
    </w:p>
    <w:p w:rsidR="00D741F6" w:rsidRDefault="00D741F6">
      <w:pPr>
        <w:pStyle w:val="ConsPlusNormal"/>
        <w:ind w:firstLine="540"/>
        <w:jc w:val="both"/>
      </w:pPr>
    </w:p>
    <w:p w:rsidR="00D741F6" w:rsidRDefault="00D741F6">
      <w:pPr>
        <w:pStyle w:val="ConsPlusTitle"/>
        <w:jc w:val="center"/>
        <w:outlineLvl w:val="2"/>
      </w:pPr>
      <w:r>
        <w:t>2.11. Перечень услуг, которые являются необходимыми</w:t>
      </w:r>
    </w:p>
    <w:p w:rsidR="00D741F6" w:rsidRDefault="00D741F6">
      <w:pPr>
        <w:pStyle w:val="ConsPlusTitle"/>
        <w:jc w:val="center"/>
      </w:pPr>
      <w:r>
        <w:lastRenderedPageBreak/>
        <w:t xml:space="preserve">и </w:t>
      </w:r>
      <w:proofErr w:type="gramStart"/>
      <w:r>
        <w:t>обязательными</w:t>
      </w:r>
      <w:proofErr w:type="gramEnd"/>
      <w:r>
        <w:t xml:space="preserve"> для предоставления муниципальной услуги,</w:t>
      </w:r>
    </w:p>
    <w:p w:rsidR="00D741F6" w:rsidRDefault="00D741F6">
      <w:pPr>
        <w:pStyle w:val="ConsPlusTitle"/>
        <w:jc w:val="center"/>
      </w:pPr>
      <w:r>
        <w:t>в том числе сведения о документе (документах), выдаваемом</w:t>
      </w:r>
    </w:p>
    <w:p w:rsidR="00D741F6" w:rsidRDefault="00D741F6">
      <w:pPr>
        <w:pStyle w:val="ConsPlusTitle"/>
        <w:jc w:val="center"/>
      </w:pPr>
      <w:r>
        <w:t>(</w:t>
      </w:r>
      <w:proofErr w:type="gramStart"/>
      <w:r>
        <w:t>выдаваемых</w:t>
      </w:r>
      <w:proofErr w:type="gramEnd"/>
      <w:r>
        <w:t>) организациями, участвующими в предоставлении</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2.11.1. Необходимые и обязательные услуги для предоставления муниципальной услуги:</w:t>
      </w:r>
    </w:p>
    <w:p w:rsidR="00D741F6" w:rsidRDefault="00D741F6">
      <w:pPr>
        <w:pStyle w:val="ConsPlusNormal"/>
        <w:spacing w:before="220"/>
        <w:ind w:firstLine="540"/>
        <w:jc w:val="both"/>
      </w:pPr>
      <w:r>
        <w:t>- выдача технического паспорта объекта недвижимости;</w:t>
      </w:r>
    </w:p>
    <w:p w:rsidR="00D741F6" w:rsidRDefault="00D741F6">
      <w:pPr>
        <w:pStyle w:val="ConsPlusNormal"/>
        <w:spacing w:before="220"/>
        <w:ind w:firstLine="540"/>
        <w:jc w:val="both"/>
      </w:pPr>
      <w:r>
        <w:t>- выдача выписки из реестровой книги сведений о праве собственности.</w:t>
      </w:r>
    </w:p>
    <w:p w:rsidR="00D741F6" w:rsidRDefault="00D741F6">
      <w:pPr>
        <w:pStyle w:val="ConsPlusNormal"/>
        <w:ind w:firstLine="540"/>
        <w:jc w:val="both"/>
      </w:pPr>
    </w:p>
    <w:p w:rsidR="00D741F6" w:rsidRDefault="00D741F6">
      <w:pPr>
        <w:pStyle w:val="ConsPlusTitle"/>
        <w:jc w:val="center"/>
        <w:outlineLvl w:val="2"/>
      </w:pPr>
      <w:r>
        <w:t xml:space="preserve">2.12. Порядок, размер и основания взимания </w:t>
      </w:r>
      <w:proofErr w:type="gramStart"/>
      <w:r>
        <w:t>государственной</w:t>
      </w:r>
      <w:proofErr w:type="gramEnd"/>
    </w:p>
    <w:p w:rsidR="00D741F6" w:rsidRDefault="00D741F6">
      <w:pPr>
        <w:pStyle w:val="ConsPlusTitle"/>
        <w:jc w:val="center"/>
      </w:pPr>
      <w:r>
        <w:t>пошлины или иной платы, взимаемой за предоставление</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2.12.1. Муниципальная услуга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предоставляется на бесплатной основе.</w:t>
      </w:r>
    </w:p>
    <w:p w:rsidR="00D741F6" w:rsidRDefault="00D741F6">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Арзамаса Нижегородской области от 25.03.2016 N 260)</w:t>
      </w:r>
    </w:p>
    <w:p w:rsidR="00D741F6" w:rsidRDefault="00D741F6">
      <w:pPr>
        <w:pStyle w:val="ConsPlusNormal"/>
        <w:ind w:firstLine="540"/>
        <w:jc w:val="both"/>
      </w:pPr>
    </w:p>
    <w:p w:rsidR="00D741F6" w:rsidRDefault="00D741F6">
      <w:pPr>
        <w:pStyle w:val="ConsPlusTitle"/>
        <w:jc w:val="center"/>
        <w:outlineLvl w:val="2"/>
      </w:pPr>
      <w:r>
        <w:t>2.13. Срок и порядок регистрации запроса заявителя</w:t>
      </w:r>
    </w:p>
    <w:p w:rsidR="00D741F6" w:rsidRDefault="00D741F6">
      <w:pPr>
        <w:pStyle w:val="ConsPlusTitle"/>
        <w:jc w:val="center"/>
      </w:pPr>
      <w:r>
        <w:t>о предоставлении муниципальной услуги и услуги,</w:t>
      </w:r>
    </w:p>
    <w:p w:rsidR="00D741F6" w:rsidRDefault="00D741F6">
      <w:pPr>
        <w:pStyle w:val="ConsPlusTitle"/>
        <w:jc w:val="center"/>
      </w:pPr>
      <w:r>
        <w:t>предоставляемой организацией, участвующей в предоставлении</w:t>
      </w:r>
    </w:p>
    <w:p w:rsidR="00D741F6" w:rsidRDefault="00D741F6">
      <w:pPr>
        <w:pStyle w:val="ConsPlusTitle"/>
        <w:jc w:val="center"/>
      </w:pPr>
      <w:r>
        <w:t>муниципальной услуги, в том числе в электронной форме</w:t>
      </w:r>
    </w:p>
    <w:p w:rsidR="00D741F6" w:rsidRDefault="00D741F6">
      <w:pPr>
        <w:pStyle w:val="ConsPlusNormal"/>
        <w:ind w:firstLine="540"/>
        <w:jc w:val="both"/>
      </w:pPr>
    </w:p>
    <w:p w:rsidR="00D741F6" w:rsidRDefault="00D741F6">
      <w:pPr>
        <w:pStyle w:val="ConsPlusNormal"/>
        <w:ind w:firstLine="540"/>
        <w:jc w:val="both"/>
      </w:pPr>
      <w:r>
        <w:t>2.13.1. Заявление о предоставлении муниципальной услуги и прилагаемые к нему документы подаются заявителем в МФЦ.</w:t>
      </w:r>
    </w:p>
    <w:p w:rsidR="00D741F6" w:rsidRDefault="00D741F6">
      <w:pPr>
        <w:pStyle w:val="ConsPlusNormal"/>
        <w:spacing w:before="220"/>
        <w:ind w:firstLine="540"/>
        <w:jc w:val="both"/>
      </w:pPr>
      <w:r>
        <w:t>2.13.2. Порядок приема заявления и прилагаемых к нему документов сотрудниками МФЦ, а также порядок передачи принятых документов в Комитет регулируется Регламентом деятельности МФЦ.</w:t>
      </w:r>
    </w:p>
    <w:p w:rsidR="00D741F6" w:rsidRDefault="00D741F6">
      <w:pPr>
        <w:pStyle w:val="ConsPlusNormal"/>
        <w:spacing w:before="220"/>
        <w:ind w:firstLine="540"/>
        <w:jc w:val="both"/>
      </w:pPr>
      <w:r>
        <w:t>2.13.3. В день поступления заявления из МФЦ заявление регистрируется специалистом Комитета в течение 1 рабочего дня.</w:t>
      </w:r>
    </w:p>
    <w:p w:rsidR="00D741F6" w:rsidRDefault="00D741F6">
      <w:pPr>
        <w:pStyle w:val="ConsPlusNormal"/>
        <w:spacing w:before="220"/>
        <w:ind w:firstLine="540"/>
        <w:jc w:val="both"/>
      </w:pPr>
      <w:r>
        <w:t>2.13.4.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D741F6" w:rsidRDefault="00D741F6">
      <w:pPr>
        <w:pStyle w:val="ConsPlusNormal"/>
        <w:ind w:firstLine="540"/>
        <w:jc w:val="both"/>
      </w:pPr>
    </w:p>
    <w:p w:rsidR="00D741F6" w:rsidRDefault="00D741F6">
      <w:pPr>
        <w:pStyle w:val="ConsPlusTitle"/>
        <w:jc w:val="center"/>
        <w:outlineLvl w:val="2"/>
      </w:pPr>
      <w:r>
        <w:t>2.14. Требования к помещениям, в которых предоставляется</w:t>
      </w:r>
    </w:p>
    <w:p w:rsidR="00D741F6" w:rsidRDefault="00D741F6">
      <w:pPr>
        <w:pStyle w:val="ConsPlusTitle"/>
        <w:jc w:val="center"/>
      </w:pPr>
      <w:r>
        <w:t>муниципальная услуга, к месту ожидания и приема заявителей,</w:t>
      </w:r>
    </w:p>
    <w:p w:rsidR="00D741F6" w:rsidRDefault="00D741F6">
      <w:pPr>
        <w:pStyle w:val="ConsPlusTitle"/>
        <w:jc w:val="center"/>
      </w:pPr>
      <w:r>
        <w:t>размещению и оформлению визуальной информации о порядке</w:t>
      </w:r>
    </w:p>
    <w:p w:rsidR="00D741F6" w:rsidRDefault="00D741F6">
      <w:pPr>
        <w:pStyle w:val="ConsPlusTitle"/>
        <w:jc w:val="center"/>
      </w:pPr>
      <w:r>
        <w:t>предоставления услуги</w:t>
      </w:r>
    </w:p>
    <w:p w:rsidR="00D741F6" w:rsidRDefault="00D741F6">
      <w:pPr>
        <w:pStyle w:val="ConsPlusNormal"/>
        <w:jc w:val="center"/>
      </w:pPr>
      <w:proofErr w:type="gramStart"/>
      <w:r>
        <w:t xml:space="preserve">(в ред. </w:t>
      </w:r>
      <w:hyperlink r:id="rId46" w:history="1">
        <w:r>
          <w:rPr>
            <w:color w:val="0000FF"/>
          </w:rPr>
          <w:t>постановления</w:t>
        </w:r>
      </w:hyperlink>
      <w:r>
        <w:t xml:space="preserve"> администрации г. Арзамаса</w:t>
      </w:r>
      <w:proofErr w:type="gramEnd"/>
    </w:p>
    <w:p w:rsidR="00D741F6" w:rsidRDefault="00D741F6">
      <w:pPr>
        <w:pStyle w:val="ConsPlusNormal"/>
        <w:jc w:val="center"/>
      </w:pPr>
      <w:proofErr w:type="gramStart"/>
      <w:r>
        <w:t>Нижегородской области от 23.09.2016 N 1168)</w:t>
      </w:r>
      <w:proofErr w:type="gramEnd"/>
    </w:p>
    <w:p w:rsidR="00D741F6" w:rsidRDefault="00D741F6">
      <w:pPr>
        <w:pStyle w:val="ConsPlusNormal"/>
        <w:ind w:firstLine="540"/>
        <w:jc w:val="both"/>
      </w:pPr>
    </w:p>
    <w:p w:rsidR="00D741F6" w:rsidRDefault="00D741F6">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D741F6" w:rsidRDefault="00D741F6">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D741F6" w:rsidRDefault="00D741F6">
      <w:pPr>
        <w:pStyle w:val="ConsPlusNormal"/>
        <w:spacing w:before="220"/>
        <w:ind w:firstLine="540"/>
        <w:jc w:val="both"/>
      </w:pPr>
      <w:r>
        <w:t xml:space="preserve">Фасад здания оборудован осветительными приборами, чтобы в течение рабочего времени </w:t>
      </w:r>
      <w:r>
        <w:lastRenderedPageBreak/>
        <w:t>посетители могли ознакомиться с информационными табличками.</w:t>
      </w:r>
    </w:p>
    <w:p w:rsidR="00D741F6" w:rsidRDefault="00D741F6">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D741F6" w:rsidRDefault="00D741F6">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D741F6" w:rsidRDefault="00D741F6">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D741F6" w:rsidRDefault="00D741F6">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D741F6" w:rsidRDefault="00D741F6">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741F6" w:rsidRDefault="00D741F6">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D741F6" w:rsidRDefault="00D741F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741F6" w:rsidRDefault="00D741F6">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D741F6" w:rsidRDefault="00D741F6">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741F6" w:rsidRDefault="00D741F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741F6" w:rsidRDefault="00D741F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D741F6" w:rsidRDefault="00D741F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41F6" w:rsidRDefault="00D741F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741F6" w:rsidRDefault="00D741F6">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7" w:history="1">
        <w:r>
          <w:rPr>
            <w:color w:val="0000FF"/>
          </w:rPr>
          <w:t>форме</w:t>
        </w:r>
      </w:hyperlink>
      <w:r>
        <w:t xml:space="preserve"> и в </w:t>
      </w:r>
      <w:hyperlink r:id="rId48" w:history="1">
        <w:r>
          <w:rPr>
            <w:color w:val="0000FF"/>
          </w:rPr>
          <w:t>порядке</w:t>
        </w:r>
      </w:hyperlink>
      <w: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w:t>
      </w:r>
      <w:r>
        <w:lastRenderedPageBreak/>
        <w:t>подтверждающего специальное обучение собаки-проводника, и порядка его выдачи";</w:t>
      </w:r>
      <w:proofErr w:type="gramEnd"/>
    </w:p>
    <w:p w:rsidR="00D741F6" w:rsidRDefault="00D741F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741F6" w:rsidRDefault="00D741F6">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9"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D741F6" w:rsidRDefault="00D741F6">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0" w:history="1">
        <w:r>
          <w:rPr>
            <w:color w:val="0000FF"/>
          </w:rPr>
          <w:t>постановлением</w:t>
        </w:r>
      </w:hyperlink>
      <w:r>
        <w:t xml:space="preserve"> Правительства Нижегородской области от 06.11.2014 N 763.</w:t>
      </w:r>
      <w:proofErr w:type="gramEnd"/>
    </w:p>
    <w:p w:rsidR="00D741F6" w:rsidRDefault="00D741F6">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D741F6" w:rsidRDefault="00D741F6">
      <w:pPr>
        <w:pStyle w:val="ConsPlusNormal"/>
        <w:ind w:firstLine="540"/>
        <w:jc w:val="both"/>
      </w:pPr>
    </w:p>
    <w:p w:rsidR="00D741F6" w:rsidRDefault="00D741F6">
      <w:pPr>
        <w:pStyle w:val="ConsPlusTitle"/>
        <w:jc w:val="center"/>
        <w:outlineLvl w:val="2"/>
      </w:pPr>
      <w:r>
        <w:t>2.15. Показатели доступности и качества</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741F6" w:rsidRDefault="00D741F6">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D741F6" w:rsidRDefault="00D741F6">
      <w:pPr>
        <w:pStyle w:val="ConsPlusNormal"/>
        <w:spacing w:before="220"/>
        <w:ind w:firstLine="540"/>
        <w:jc w:val="both"/>
      </w:pPr>
      <w:r>
        <w:t>2.15.2. Показатели доступности муниципальной услуги:</w:t>
      </w:r>
    </w:p>
    <w:p w:rsidR="00D741F6" w:rsidRDefault="00D741F6">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D741F6" w:rsidRDefault="00D741F6">
      <w:pPr>
        <w:pStyle w:val="ConsPlusNormal"/>
        <w:spacing w:before="220"/>
        <w:ind w:firstLine="540"/>
        <w:jc w:val="both"/>
      </w:pPr>
      <w:r>
        <w:t>- наличие информации о графике работы Комитета, МФЦ;</w:t>
      </w:r>
    </w:p>
    <w:p w:rsidR="00D741F6" w:rsidRDefault="00D741F6">
      <w:pPr>
        <w:pStyle w:val="ConsPlusNormal"/>
        <w:spacing w:before="220"/>
        <w:ind w:firstLine="540"/>
        <w:jc w:val="both"/>
      </w:pPr>
      <w:r>
        <w:t>- услуга оказывается бесплатно;</w:t>
      </w:r>
    </w:p>
    <w:p w:rsidR="00D741F6" w:rsidRDefault="00D741F6">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D741F6" w:rsidRDefault="00D741F6">
      <w:pPr>
        <w:pStyle w:val="ConsPlusNormal"/>
        <w:spacing w:before="220"/>
        <w:ind w:firstLine="540"/>
        <w:jc w:val="both"/>
      </w:pPr>
      <w:r>
        <w:t>Показатели качества муниципальной услуги:</w:t>
      </w:r>
    </w:p>
    <w:p w:rsidR="00D741F6" w:rsidRDefault="00D741F6">
      <w:pPr>
        <w:pStyle w:val="ConsPlusNormal"/>
        <w:spacing w:before="220"/>
        <w:ind w:firstLine="540"/>
        <w:jc w:val="both"/>
      </w:pPr>
      <w:r>
        <w:t>- соответствие требованиям Административного регламента;</w:t>
      </w:r>
    </w:p>
    <w:p w:rsidR="00D741F6" w:rsidRDefault="00D741F6">
      <w:pPr>
        <w:pStyle w:val="ConsPlusNormal"/>
        <w:spacing w:before="220"/>
        <w:ind w:firstLine="540"/>
        <w:jc w:val="both"/>
      </w:pPr>
      <w:r>
        <w:t>- соблюдение сроков предоставления услуги;</w:t>
      </w:r>
    </w:p>
    <w:p w:rsidR="00D741F6" w:rsidRDefault="00D741F6">
      <w:pPr>
        <w:pStyle w:val="ConsPlusNormal"/>
        <w:spacing w:before="220"/>
        <w:ind w:firstLine="540"/>
        <w:jc w:val="both"/>
      </w:pPr>
      <w:r>
        <w:lastRenderedPageBreak/>
        <w:t>- наличие обоснованных жалоб.</w:t>
      </w:r>
    </w:p>
    <w:p w:rsidR="00D741F6" w:rsidRDefault="00D741F6">
      <w:pPr>
        <w:pStyle w:val="ConsPlusNormal"/>
        <w:ind w:firstLine="540"/>
        <w:jc w:val="both"/>
      </w:pPr>
    </w:p>
    <w:p w:rsidR="00D741F6" w:rsidRDefault="00D741F6">
      <w:pPr>
        <w:pStyle w:val="ConsPlusTitle"/>
        <w:jc w:val="center"/>
        <w:outlineLvl w:val="1"/>
      </w:pPr>
      <w:r>
        <w:t>3. СОСТАВ, ПОСЛЕДОВАТЕЛЬНОСТЬ И СРОКИ ВЫПОЛНЕНИЯ</w:t>
      </w:r>
    </w:p>
    <w:p w:rsidR="00D741F6" w:rsidRDefault="00D741F6">
      <w:pPr>
        <w:pStyle w:val="ConsPlusTitle"/>
        <w:jc w:val="center"/>
      </w:pPr>
      <w:r>
        <w:t>АДМИНИСТРАТИВНЫХ ПРОЦЕДУР, ТРЕБОВАНИЯ К ПОРЯДКУ</w:t>
      </w:r>
    </w:p>
    <w:p w:rsidR="00D741F6" w:rsidRDefault="00D741F6">
      <w:pPr>
        <w:pStyle w:val="ConsPlusTitle"/>
        <w:jc w:val="center"/>
      </w:pPr>
      <w:r>
        <w:t>ИХ ВЫПОЛНЕНИЯ</w:t>
      </w:r>
    </w:p>
    <w:p w:rsidR="00D741F6" w:rsidRDefault="00D741F6">
      <w:pPr>
        <w:pStyle w:val="ConsPlusNormal"/>
        <w:ind w:firstLine="540"/>
        <w:jc w:val="both"/>
      </w:pPr>
    </w:p>
    <w:p w:rsidR="00D741F6" w:rsidRDefault="00D741F6">
      <w:pPr>
        <w:pStyle w:val="ConsPlusTitle"/>
        <w:jc w:val="center"/>
        <w:outlineLvl w:val="2"/>
      </w:pPr>
      <w:r>
        <w:t>3.1. Состав административных процедур по предоставлению</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r>
        <w:t>3.1.1. Административные процедуры по предоставлению муниципальной услуги включают в себя:</w:t>
      </w:r>
    </w:p>
    <w:p w:rsidR="00D741F6" w:rsidRDefault="00D741F6">
      <w:pPr>
        <w:pStyle w:val="ConsPlusNormal"/>
        <w:spacing w:before="220"/>
        <w:ind w:firstLine="540"/>
        <w:jc w:val="both"/>
      </w:pPr>
      <w:r>
        <w:t>- прием и регистрация заявления о предоставлении муниципальной услуги и документов в МФЦ;</w:t>
      </w:r>
    </w:p>
    <w:p w:rsidR="00D741F6" w:rsidRDefault="00D741F6">
      <w:pPr>
        <w:pStyle w:val="ConsPlusNormal"/>
        <w:spacing w:before="220"/>
        <w:ind w:firstLine="540"/>
        <w:jc w:val="both"/>
      </w:pPr>
      <w:r>
        <w:t>- прием и регистрация заявления о предоставлении муниципальной услуги, переданного из МФЦ в Комитет;</w:t>
      </w:r>
    </w:p>
    <w:p w:rsidR="00D741F6" w:rsidRDefault="00D741F6">
      <w:pPr>
        <w:pStyle w:val="ConsPlusNormal"/>
        <w:spacing w:before="220"/>
        <w:ind w:firstLine="540"/>
        <w:jc w:val="both"/>
      </w:pPr>
      <w:r>
        <w:t>- формирование и направление межведомственного запроса;</w:t>
      </w:r>
    </w:p>
    <w:p w:rsidR="00D741F6" w:rsidRDefault="00D741F6">
      <w:pPr>
        <w:pStyle w:val="ConsPlusNormal"/>
        <w:spacing w:before="220"/>
        <w:ind w:firstLine="540"/>
        <w:jc w:val="both"/>
      </w:pPr>
      <w:r>
        <w:t>- подготовка постановления о присвоении почтового адреса объекту недвижимости или письменного отказа в предоставлении муниципальной услуги;</w:t>
      </w:r>
    </w:p>
    <w:p w:rsidR="00D741F6" w:rsidRDefault="00D741F6">
      <w:pPr>
        <w:pStyle w:val="ConsPlusNormal"/>
        <w:spacing w:before="220"/>
        <w:ind w:firstLine="540"/>
        <w:jc w:val="both"/>
      </w:pPr>
      <w:r>
        <w:t>- направление постановления о присвоении почтового адреса объекту недвижимости или письменного отказа в предоставлении муниципальной услуги в МФЦ для последующей его выдачи (направления) заявителю;</w:t>
      </w:r>
    </w:p>
    <w:p w:rsidR="00D741F6" w:rsidRDefault="00D741F6">
      <w:pPr>
        <w:pStyle w:val="ConsPlusNormal"/>
        <w:spacing w:before="220"/>
        <w:ind w:firstLine="540"/>
        <w:jc w:val="both"/>
      </w:pPr>
      <w:r>
        <w:t>- выдача постановления о присвоении почтового адреса объекту недвижимости или письменного отказа в предоставлении муниципальной услуги заявителю в МФЦ.</w:t>
      </w:r>
    </w:p>
    <w:p w:rsidR="00D741F6" w:rsidRDefault="00D741F6">
      <w:pPr>
        <w:pStyle w:val="ConsPlusNormal"/>
        <w:spacing w:before="220"/>
        <w:ind w:firstLine="540"/>
        <w:jc w:val="both"/>
      </w:pPr>
      <w:r>
        <w:t xml:space="preserve">3.1.2. </w:t>
      </w:r>
      <w:hyperlink w:anchor="P519"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D741F6" w:rsidRDefault="00D741F6">
      <w:pPr>
        <w:pStyle w:val="ConsPlusNormal"/>
        <w:ind w:firstLine="540"/>
        <w:jc w:val="both"/>
      </w:pPr>
    </w:p>
    <w:p w:rsidR="00D741F6" w:rsidRDefault="00D741F6">
      <w:pPr>
        <w:pStyle w:val="ConsPlusTitle"/>
        <w:jc w:val="center"/>
        <w:outlineLvl w:val="2"/>
      </w:pPr>
      <w:r>
        <w:t>3.2. Прием и регистрация заявления о предоставлении</w:t>
      </w:r>
    </w:p>
    <w:p w:rsidR="00D741F6" w:rsidRDefault="00D741F6">
      <w:pPr>
        <w:pStyle w:val="ConsPlusTitle"/>
        <w:jc w:val="center"/>
      </w:pPr>
      <w:r>
        <w:t>муниципальной услуги и документов в МФЦ</w:t>
      </w:r>
    </w:p>
    <w:p w:rsidR="00D741F6" w:rsidRDefault="00D741F6">
      <w:pPr>
        <w:pStyle w:val="ConsPlusNormal"/>
        <w:ind w:firstLine="540"/>
        <w:jc w:val="both"/>
      </w:pPr>
    </w:p>
    <w:p w:rsidR="00D741F6" w:rsidRDefault="00D741F6">
      <w:pPr>
        <w:pStyle w:val="ConsPlusNormal"/>
        <w:ind w:firstLine="540"/>
        <w:jc w:val="both"/>
      </w:pPr>
      <w:r>
        <w:t xml:space="preserve">Основанием для начала оказания муниципальной услуги является подача заявления о предоставлении муниципальной услуги и </w:t>
      </w:r>
      <w:proofErr w:type="spellStart"/>
      <w:r>
        <w:t>прилагающихся</w:t>
      </w:r>
      <w:proofErr w:type="spellEnd"/>
      <w:r>
        <w:t xml:space="preserve"> документов в МФЦ.</w:t>
      </w:r>
    </w:p>
    <w:p w:rsidR="00D741F6" w:rsidRDefault="00D741F6">
      <w:pPr>
        <w:pStyle w:val="ConsPlusNormal"/>
        <w:spacing w:before="220"/>
        <w:ind w:firstLine="540"/>
        <w:jc w:val="both"/>
      </w:pPr>
      <w:r>
        <w:t>Специалист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Комитет.</w:t>
      </w:r>
    </w:p>
    <w:p w:rsidR="00D741F6" w:rsidRDefault="00D741F6">
      <w:pPr>
        <w:pStyle w:val="ConsPlusNormal"/>
        <w:ind w:firstLine="540"/>
        <w:jc w:val="both"/>
      </w:pPr>
    </w:p>
    <w:p w:rsidR="00D741F6" w:rsidRDefault="00D741F6">
      <w:pPr>
        <w:pStyle w:val="ConsPlusTitle"/>
        <w:jc w:val="center"/>
        <w:outlineLvl w:val="2"/>
      </w:pPr>
      <w:r>
        <w:t>3.3. Прием и регистрация заявления о предоставлении</w:t>
      </w:r>
    </w:p>
    <w:p w:rsidR="00D741F6" w:rsidRDefault="00D741F6">
      <w:pPr>
        <w:pStyle w:val="ConsPlusTitle"/>
        <w:jc w:val="center"/>
      </w:pPr>
      <w:r>
        <w:t xml:space="preserve">муниципальной услуги, </w:t>
      </w:r>
      <w:proofErr w:type="gramStart"/>
      <w:r>
        <w:t>переданного</w:t>
      </w:r>
      <w:proofErr w:type="gramEnd"/>
      <w:r>
        <w:t xml:space="preserve"> из МФЦ в Комитет</w:t>
      </w:r>
    </w:p>
    <w:p w:rsidR="00D741F6" w:rsidRDefault="00D741F6">
      <w:pPr>
        <w:pStyle w:val="ConsPlusNormal"/>
        <w:ind w:firstLine="540"/>
        <w:jc w:val="both"/>
      </w:pPr>
    </w:p>
    <w:p w:rsidR="00D741F6" w:rsidRDefault="00D741F6">
      <w:pPr>
        <w:pStyle w:val="ConsPlusNormal"/>
        <w:ind w:firstLine="540"/>
        <w:jc w:val="both"/>
      </w:pPr>
      <w:r>
        <w:t xml:space="preserve">3.3.1. Основанием для начала административной процедуры является переданное в Комитет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D741F6" w:rsidRDefault="00D741F6">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установленным </w:t>
      </w:r>
      <w:hyperlink w:anchor="P170" w:history="1">
        <w:r>
          <w:rPr>
            <w:color w:val="0000FF"/>
          </w:rPr>
          <w:t>пунктом 2.6.1</w:t>
        </w:r>
      </w:hyperlink>
      <w:r>
        <w:t xml:space="preserve"> настоящего Регламента, и регистрирует по правилам делопроизводства.</w:t>
      </w:r>
    </w:p>
    <w:p w:rsidR="00D741F6" w:rsidRDefault="00D741F6">
      <w:pPr>
        <w:pStyle w:val="ConsPlusNormal"/>
        <w:spacing w:before="220"/>
        <w:ind w:firstLine="540"/>
        <w:jc w:val="both"/>
      </w:pPr>
      <w:r>
        <w:t xml:space="preserve">Сотруднику МФЦ выдается расписка в получении заявления и прилагаемых к нему </w:t>
      </w:r>
      <w:r>
        <w:lastRenderedPageBreak/>
        <w:t>документов с указанием их перечня, даты и времени их получения.</w:t>
      </w:r>
    </w:p>
    <w:p w:rsidR="00D741F6" w:rsidRDefault="00D741F6">
      <w:pPr>
        <w:pStyle w:val="ConsPlusNormal"/>
        <w:spacing w:before="220"/>
        <w:ind w:firstLine="540"/>
        <w:jc w:val="both"/>
      </w:pPr>
      <w:r>
        <w:t>3.3.2.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D741F6" w:rsidRDefault="00D741F6">
      <w:pPr>
        <w:pStyle w:val="ConsPlusNormal"/>
        <w:spacing w:before="220"/>
        <w:ind w:firstLine="540"/>
        <w:jc w:val="both"/>
      </w:pPr>
      <w:r>
        <w:t>3.3.3. Максимальный срок выполнения процедуры по приему и регистрации заявления - в течение рабочего дня, в который поступило заявление.</w:t>
      </w:r>
    </w:p>
    <w:p w:rsidR="00D741F6" w:rsidRDefault="00D741F6">
      <w:pPr>
        <w:pStyle w:val="ConsPlusNormal"/>
        <w:spacing w:before="220"/>
        <w:ind w:firstLine="540"/>
        <w:jc w:val="both"/>
      </w:pPr>
      <w:r>
        <w:t>3.3.4. Результатом выполнения данной административной процедуры является регистрация заявления.</w:t>
      </w:r>
    </w:p>
    <w:p w:rsidR="00D741F6" w:rsidRDefault="00D741F6">
      <w:pPr>
        <w:pStyle w:val="ConsPlusNormal"/>
        <w:spacing w:before="220"/>
        <w:ind w:firstLine="540"/>
        <w:jc w:val="both"/>
      </w:pPr>
      <w:r>
        <w:t>3.3.5. Способ фиксации результата административной процедуры по приему и регистрации заявления - регистрация заявления в Комитете.</w:t>
      </w:r>
    </w:p>
    <w:p w:rsidR="00D741F6" w:rsidRDefault="00D741F6">
      <w:pPr>
        <w:pStyle w:val="ConsPlusNormal"/>
        <w:ind w:firstLine="540"/>
        <w:jc w:val="both"/>
      </w:pPr>
    </w:p>
    <w:p w:rsidR="00D741F6" w:rsidRDefault="00D741F6">
      <w:pPr>
        <w:pStyle w:val="ConsPlusTitle"/>
        <w:jc w:val="center"/>
        <w:outlineLvl w:val="2"/>
      </w:pPr>
      <w:r>
        <w:t>3.4. Формирование и направление межведомственного запроса</w:t>
      </w:r>
    </w:p>
    <w:p w:rsidR="00D741F6" w:rsidRDefault="00D741F6">
      <w:pPr>
        <w:pStyle w:val="ConsPlusNormal"/>
        <w:ind w:firstLine="540"/>
        <w:jc w:val="both"/>
      </w:pPr>
    </w:p>
    <w:p w:rsidR="00D741F6" w:rsidRDefault="00D741F6">
      <w:pPr>
        <w:pStyle w:val="ConsPlusNormal"/>
        <w:ind w:firstLine="540"/>
        <w:jc w:val="both"/>
      </w:pPr>
      <w:r>
        <w:t>3.4.1. Основанием для начала административной процедуры является поступление ответственному специалисту Комитета заявления с пакетом документов.</w:t>
      </w:r>
    </w:p>
    <w:p w:rsidR="00D741F6" w:rsidRDefault="00D741F6">
      <w:pPr>
        <w:pStyle w:val="ConsPlusNormal"/>
        <w:spacing w:before="220"/>
        <w:ind w:firstLine="540"/>
        <w:jc w:val="both"/>
      </w:pPr>
      <w:proofErr w:type="gramStart"/>
      <w:r>
        <w:t xml:space="preserve">Специалист Комитета проверяет представленный пакет документов и в случае отсутствия документов, определенных </w:t>
      </w:r>
      <w:hyperlink w:anchor="P192" w:history="1">
        <w:proofErr w:type="spellStart"/>
        <w:r>
          <w:rPr>
            <w:color w:val="0000FF"/>
          </w:rPr>
          <w:t>пп</w:t>
        </w:r>
        <w:proofErr w:type="spellEnd"/>
        <w:r>
          <w:rPr>
            <w:color w:val="0000FF"/>
          </w:rPr>
          <w:t>. 2.7.1 п. 2.7</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на получение таких сведений, а именно:</w:t>
      </w:r>
      <w:proofErr w:type="gramEnd"/>
    </w:p>
    <w:p w:rsidR="00D741F6" w:rsidRDefault="00D741F6">
      <w:pPr>
        <w:pStyle w:val="ConsPlusNormal"/>
        <w:spacing w:before="220"/>
        <w:ind w:firstLine="540"/>
        <w:jc w:val="both"/>
      </w:pPr>
      <w:r>
        <w:t>- выписки из Единого государственного реестра юридических лиц;</w:t>
      </w:r>
    </w:p>
    <w:p w:rsidR="00D741F6" w:rsidRDefault="00D741F6">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объекты недвижимости.</w:t>
      </w:r>
    </w:p>
    <w:p w:rsidR="00D741F6" w:rsidRDefault="00D741F6">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D741F6" w:rsidRDefault="00D741F6">
      <w:pPr>
        <w:pStyle w:val="ConsPlusNormal"/>
        <w:spacing w:before="220"/>
        <w:ind w:firstLine="540"/>
        <w:jc w:val="both"/>
      </w:pPr>
      <w:r>
        <w:t>3.4.3. Специалист контролирует получение сведений в соответствии с направленным запросом.</w:t>
      </w:r>
    </w:p>
    <w:p w:rsidR="00D741F6" w:rsidRDefault="00D741F6">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D741F6" w:rsidRDefault="00D741F6">
      <w:pPr>
        <w:pStyle w:val="ConsPlusNormal"/>
        <w:spacing w:before="220"/>
        <w:ind w:firstLine="540"/>
        <w:jc w:val="both"/>
      </w:pPr>
      <w:r>
        <w:t>3.4.5.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D741F6" w:rsidRDefault="00D741F6">
      <w:pPr>
        <w:pStyle w:val="ConsPlusNormal"/>
        <w:spacing w:before="220"/>
        <w:ind w:firstLine="540"/>
        <w:jc w:val="both"/>
      </w:pPr>
      <w:r>
        <w:t>- выписки из Единого государственного реестра юридических лиц;</w:t>
      </w:r>
    </w:p>
    <w:p w:rsidR="00D741F6" w:rsidRDefault="00D741F6">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объекты недвижимости или свидетельство о государственной регистрации права собственности на объек</w:t>
      </w:r>
      <w:proofErr w:type="gramStart"/>
      <w:r>
        <w:t>т(</w:t>
      </w:r>
      <w:proofErr w:type="gramEnd"/>
      <w:r>
        <w:t>ы) недвижимости.</w:t>
      </w:r>
    </w:p>
    <w:p w:rsidR="00D741F6" w:rsidRDefault="00D741F6">
      <w:pPr>
        <w:pStyle w:val="ConsPlusNormal"/>
        <w:spacing w:before="220"/>
        <w:ind w:firstLine="540"/>
        <w:jc w:val="both"/>
      </w:pPr>
      <w:r>
        <w:lastRenderedPageBreak/>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D741F6" w:rsidRDefault="00D741F6">
      <w:pPr>
        <w:pStyle w:val="ConsPlusNormal"/>
        <w:ind w:firstLine="540"/>
        <w:jc w:val="both"/>
      </w:pPr>
    </w:p>
    <w:p w:rsidR="00D741F6" w:rsidRDefault="00D741F6">
      <w:pPr>
        <w:pStyle w:val="ConsPlusTitle"/>
        <w:jc w:val="center"/>
        <w:outlineLvl w:val="2"/>
      </w:pPr>
      <w:r>
        <w:t>3.5. Подготовка постановления о присвоении почтового адреса</w:t>
      </w:r>
    </w:p>
    <w:p w:rsidR="00D741F6" w:rsidRDefault="00D741F6">
      <w:pPr>
        <w:pStyle w:val="ConsPlusTitle"/>
        <w:jc w:val="center"/>
      </w:pPr>
      <w:r>
        <w:t>или письменного отказа в предоставлении муниципальной услуги</w:t>
      </w:r>
    </w:p>
    <w:p w:rsidR="00D741F6" w:rsidRDefault="00D741F6">
      <w:pPr>
        <w:pStyle w:val="ConsPlusNormal"/>
        <w:ind w:firstLine="540"/>
        <w:jc w:val="both"/>
      </w:pPr>
    </w:p>
    <w:p w:rsidR="00D741F6" w:rsidRDefault="00D741F6">
      <w:pPr>
        <w:pStyle w:val="ConsPlusNormal"/>
        <w:ind w:firstLine="540"/>
        <w:jc w:val="both"/>
      </w:pPr>
      <w:r>
        <w:t xml:space="preserve">3.5.1. Основанием для начала административной процедуры является наличие пакета документов, предусмотренных </w:t>
      </w:r>
      <w:hyperlink w:anchor="P170" w:history="1">
        <w:proofErr w:type="spellStart"/>
        <w:r>
          <w:rPr>
            <w:color w:val="0000FF"/>
          </w:rPr>
          <w:t>пп</w:t>
        </w:r>
        <w:proofErr w:type="spellEnd"/>
        <w:r>
          <w:rPr>
            <w:color w:val="0000FF"/>
          </w:rPr>
          <w:t>. 2.6.1 п. 2.6</w:t>
        </w:r>
      </w:hyperlink>
      <w:r>
        <w:t xml:space="preserve"> и </w:t>
      </w:r>
      <w:hyperlink w:anchor="P192" w:history="1">
        <w:proofErr w:type="spellStart"/>
        <w:r>
          <w:rPr>
            <w:color w:val="0000FF"/>
          </w:rPr>
          <w:t>пп</w:t>
        </w:r>
        <w:proofErr w:type="spellEnd"/>
        <w:r>
          <w:rPr>
            <w:color w:val="0000FF"/>
          </w:rPr>
          <w:t>. 2.7.1 п. 2.7</w:t>
        </w:r>
      </w:hyperlink>
      <w:r>
        <w:t xml:space="preserve"> настоящего Регламента.</w:t>
      </w:r>
    </w:p>
    <w:p w:rsidR="00D741F6" w:rsidRDefault="00D741F6">
      <w:pPr>
        <w:pStyle w:val="ConsPlusNormal"/>
        <w:spacing w:before="220"/>
        <w:ind w:firstLine="540"/>
        <w:jc w:val="both"/>
      </w:pPr>
      <w:r>
        <w:t>3.5.2. Специалист проводит анализ представленных документов и готовит проект постановления о присвоении почтового адреса объекту недвижимости (далее - постановление) и передает его на подпись руководителю Комитета.</w:t>
      </w:r>
    </w:p>
    <w:p w:rsidR="00D741F6" w:rsidRDefault="00D741F6">
      <w:pPr>
        <w:pStyle w:val="ConsPlusNormal"/>
        <w:spacing w:before="220"/>
        <w:ind w:firstLine="540"/>
        <w:jc w:val="both"/>
      </w:pPr>
      <w:r>
        <w:t>Руководитель Комитета в течение одного дня подписывает проект постановления.</w:t>
      </w:r>
    </w:p>
    <w:p w:rsidR="00D741F6" w:rsidRDefault="00D741F6">
      <w:pPr>
        <w:pStyle w:val="ConsPlusNormal"/>
        <w:spacing w:before="220"/>
        <w:ind w:firstLine="540"/>
        <w:jc w:val="both"/>
      </w:pPr>
      <w:r>
        <w:t xml:space="preserve">3.5.3. В случае если имеются основания для отказа в предоставлении муниципальной услуги, предусмотренные </w:t>
      </w:r>
      <w:hyperlink w:anchor="P218" w:history="1">
        <w:proofErr w:type="spellStart"/>
        <w:r>
          <w:rPr>
            <w:color w:val="0000FF"/>
          </w:rPr>
          <w:t>пп</w:t>
        </w:r>
        <w:proofErr w:type="spellEnd"/>
        <w:r>
          <w:rPr>
            <w:color w:val="0000FF"/>
          </w:rPr>
          <w:t>. 2.10.1 п. 2.10</w:t>
        </w:r>
      </w:hyperlink>
      <w:r>
        <w:t xml:space="preserve"> настоящего Регламента, специалистом Комитета готовится письменный отказ, который передается для рассмотрения руководителю Комитета.</w:t>
      </w:r>
    </w:p>
    <w:p w:rsidR="00D741F6" w:rsidRDefault="00D741F6">
      <w:pPr>
        <w:pStyle w:val="ConsPlusNormal"/>
        <w:spacing w:before="220"/>
        <w:ind w:firstLine="540"/>
        <w:jc w:val="both"/>
      </w:pPr>
      <w:r>
        <w:t>Руководитель Комитета рассматривает проект письменного отказа в предоставлении муниципальной услуги и скомплектованный пакет документов, согласовывает его либо делает письменные замечания по нему и вместе со скомплектованным пакетом документов направляет главе администрации города Арзамаса для подписания.</w:t>
      </w:r>
    </w:p>
    <w:p w:rsidR="00D741F6" w:rsidRDefault="00D741F6">
      <w:pPr>
        <w:pStyle w:val="ConsPlusNormal"/>
        <w:spacing w:before="220"/>
        <w:ind w:firstLine="540"/>
        <w:jc w:val="both"/>
      </w:pPr>
      <w:r>
        <w:t xml:space="preserve">3.5.4. Критерием принятия решения является отсутствие оснований для отказа в предоставлении муниципальной услуги, определенных </w:t>
      </w:r>
      <w:hyperlink w:anchor="P218" w:history="1">
        <w:proofErr w:type="spellStart"/>
        <w:r>
          <w:rPr>
            <w:color w:val="0000FF"/>
          </w:rPr>
          <w:t>пп</w:t>
        </w:r>
        <w:proofErr w:type="spellEnd"/>
        <w:r>
          <w:rPr>
            <w:color w:val="0000FF"/>
          </w:rPr>
          <w:t>. 2.10.1 п. 2.10</w:t>
        </w:r>
      </w:hyperlink>
      <w:r>
        <w:t xml:space="preserve"> настоящего Регламента.</w:t>
      </w:r>
    </w:p>
    <w:p w:rsidR="00D741F6" w:rsidRDefault="00D741F6">
      <w:pPr>
        <w:pStyle w:val="ConsPlusNormal"/>
        <w:spacing w:before="220"/>
        <w:ind w:firstLine="540"/>
        <w:jc w:val="both"/>
      </w:pPr>
      <w:r>
        <w:t>3.5.5. Проект постановления направляется в соответствующие структурные подразделения администрации города Арзамаса вместе с заявлением о предоставлении муниципальной услуги и со всеми имеющимися документами для согласования.</w:t>
      </w:r>
    </w:p>
    <w:p w:rsidR="00D741F6" w:rsidRDefault="00D741F6">
      <w:pPr>
        <w:pStyle w:val="ConsPlusNormal"/>
        <w:spacing w:before="220"/>
        <w:ind w:firstLine="540"/>
        <w:jc w:val="both"/>
      </w:pPr>
      <w:r>
        <w:t>3.5.6. Проект постановления, прошедший процедуру согласования, направляется главе администрации города Арзамаса для подписания.</w:t>
      </w:r>
    </w:p>
    <w:p w:rsidR="00D741F6" w:rsidRDefault="00D741F6">
      <w:pPr>
        <w:pStyle w:val="ConsPlusNormal"/>
        <w:spacing w:before="220"/>
        <w:ind w:firstLine="540"/>
        <w:jc w:val="both"/>
      </w:pPr>
      <w:r>
        <w:t>3.5.7. Результатом административной процедуры является: постановление о присвоении почтового адреса объекту недвижимости или письменный отказ в предоставлении муниципальной услуги.</w:t>
      </w:r>
    </w:p>
    <w:p w:rsidR="00D741F6" w:rsidRDefault="00D741F6">
      <w:pPr>
        <w:pStyle w:val="ConsPlusNormal"/>
        <w:spacing w:before="220"/>
        <w:ind w:firstLine="540"/>
        <w:jc w:val="both"/>
      </w:pPr>
      <w:r>
        <w:t>3.5.8. Способ фиксации результата административной процедуры - письменный.</w:t>
      </w:r>
    </w:p>
    <w:p w:rsidR="00D741F6" w:rsidRDefault="00D741F6">
      <w:pPr>
        <w:pStyle w:val="ConsPlusNormal"/>
        <w:ind w:firstLine="540"/>
        <w:jc w:val="both"/>
      </w:pPr>
    </w:p>
    <w:p w:rsidR="00D741F6" w:rsidRDefault="00D741F6">
      <w:pPr>
        <w:pStyle w:val="ConsPlusTitle"/>
        <w:jc w:val="center"/>
        <w:outlineLvl w:val="2"/>
      </w:pPr>
      <w:r>
        <w:t>3.6. Направление постановления о присвоении почтового адреса</w:t>
      </w:r>
    </w:p>
    <w:p w:rsidR="00D741F6" w:rsidRDefault="00D741F6">
      <w:pPr>
        <w:pStyle w:val="ConsPlusTitle"/>
        <w:jc w:val="center"/>
      </w:pPr>
      <w:r>
        <w:t>объекту недвижимости или письменного отказа в предоставлении</w:t>
      </w:r>
    </w:p>
    <w:p w:rsidR="00D741F6" w:rsidRDefault="00D741F6">
      <w:pPr>
        <w:pStyle w:val="ConsPlusTitle"/>
        <w:jc w:val="center"/>
      </w:pPr>
      <w:r>
        <w:t>муниципальной услуги в МФЦ для последующей его выдачи</w:t>
      </w:r>
    </w:p>
    <w:p w:rsidR="00D741F6" w:rsidRDefault="00D741F6">
      <w:pPr>
        <w:pStyle w:val="ConsPlusTitle"/>
        <w:jc w:val="center"/>
      </w:pPr>
      <w:r>
        <w:t>(направления) заявителю</w:t>
      </w:r>
    </w:p>
    <w:p w:rsidR="00D741F6" w:rsidRDefault="00D741F6">
      <w:pPr>
        <w:pStyle w:val="ConsPlusNormal"/>
        <w:ind w:firstLine="540"/>
        <w:jc w:val="both"/>
      </w:pPr>
    </w:p>
    <w:p w:rsidR="00D741F6" w:rsidRDefault="00D741F6">
      <w:pPr>
        <w:pStyle w:val="ConsPlusNormal"/>
        <w:ind w:firstLine="540"/>
        <w:jc w:val="both"/>
      </w:pPr>
      <w:r>
        <w:t>3.6.1. Основанием для начала административной процедуры является: подписанное постановление о присвоении почтового адреса объекту недвижимости или письменный отказ в предоставлении муниципальной услуги.</w:t>
      </w:r>
    </w:p>
    <w:p w:rsidR="00D741F6" w:rsidRDefault="00D741F6">
      <w:pPr>
        <w:pStyle w:val="ConsPlusNormal"/>
        <w:spacing w:before="220"/>
        <w:ind w:firstLine="540"/>
        <w:jc w:val="both"/>
      </w:pPr>
      <w:r>
        <w:t>3.6.2. Специалист Комитета направляет постановление о присвоении почтового адреса объекту недвижимости в двух экземплярах либо отказ в предоставлении муниципальной услуги в МФЦ для последующей его выдачи (направления) заявителю.</w:t>
      </w:r>
    </w:p>
    <w:p w:rsidR="00D741F6" w:rsidRDefault="00D741F6">
      <w:pPr>
        <w:pStyle w:val="ConsPlusNormal"/>
        <w:spacing w:before="220"/>
        <w:ind w:firstLine="540"/>
        <w:jc w:val="both"/>
      </w:pPr>
      <w:r>
        <w:lastRenderedPageBreak/>
        <w:t>3.6.3. Один экземпляр постановления остается в деле Комитета.</w:t>
      </w:r>
    </w:p>
    <w:p w:rsidR="00D741F6" w:rsidRDefault="00D741F6">
      <w:pPr>
        <w:pStyle w:val="ConsPlusNormal"/>
        <w:spacing w:before="220"/>
        <w:ind w:firstLine="540"/>
        <w:jc w:val="both"/>
      </w:pPr>
      <w:r>
        <w:t>3.6.4. Способ фиксации результата административной процедуры - письменный.</w:t>
      </w:r>
    </w:p>
    <w:p w:rsidR="00D741F6" w:rsidRDefault="00D741F6">
      <w:pPr>
        <w:pStyle w:val="ConsPlusNormal"/>
        <w:spacing w:before="220"/>
        <w:ind w:firstLine="540"/>
        <w:jc w:val="both"/>
      </w:pPr>
      <w:r>
        <w:t>3.6.5. Результатом административной процедуры является направление в МФЦ постановления о присвоении почтового адреса объекту недвижимости или письменного отказа в предоставлении муниципальной услуги для последующей его выдачи (направления) заявителю.</w:t>
      </w:r>
    </w:p>
    <w:p w:rsidR="00D741F6" w:rsidRDefault="00D741F6">
      <w:pPr>
        <w:pStyle w:val="ConsPlusNormal"/>
        <w:spacing w:before="220"/>
        <w:ind w:firstLine="540"/>
        <w:jc w:val="both"/>
      </w:pPr>
      <w:r>
        <w:t>3.6.6. Максимальный срок выполнения процедуры - 1 день.</w:t>
      </w:r>
    </w:p>
    <w:p w:rsidR="00D741F6" w:rsidRDefault="00D741F6">
      <w:pPr>
        <w:pStyle w:val="ConsPlusNormal"/>
        <w:spacing w:before="220"/>
        <w:ind w:firstLine="540"/>
        <w:jc w:val="both"/>
      </w:pPr>
      <w:r>
        <w:t xml:space="preserve">3.6.7. </w:t>
      </w:r>
      <w:hyperlink w:anchor="P519" w:history="1">
        <w:r>
          <w:rPr>
            <w:color w:val="0000FF"/>
          </w:rPr>
          <w:t>Блок-схема</w:t>
        </w:r>
      </w:hyperlink>
      <w:r>
        <w:t xml:space="preserve"> предоставления муниципальной услуги приведена в приложении 2 к настоящему Регламенту.</w:t>
      </w:r>
    </w:p>
    <w:p w:rsidR="00D741F6" w:rsidRDefault="00D741F6">
      <w:pPr>
        <w:pStyle w:val="ConsPlusNormal"/>
        <w:ind w:firstLine="540"/>
        <w:jc w:val="both"/>
      </w:pPr>
    </w:p>
    <w:p w:rsidR="00D741F6" w:rsidRDefault="00D741F6">
      <w:pPr>
        <w:pStyle w:val="ConsPlusTitle"/>
        <w:jc w:val="center"/>
        <w:outlineLvl w:val="2"/>
      </w:pPr>
      <w:r>
        <w:t>3.7. Выдача результата предоставления муниципальной услуги</w:t>
      </w:r>
    </w:p>
    <w:p w:rsidR="00D741F6" w:rsidRDefault="00D741F6">
      <w:pPr>
        <w:pStyle w:val="ConsPlusTitle"/>
        <w:jc w:val="center"/>
      </w:pPr>
      <w:r>
        <w:t>заявителю в МФЦ</w:t>
      </w:r>
    </w:p>
    <w:p w:rsidR="00D741F6" w:rsidRDefault="00D741F6">
      <w:pPr>
        <w:pStyle w:val="ConsPlusNormal"/>
        <w:ind w:firstLine="540"/>
        <w:jc w:val="both"/>
      </w:pPr>
    </w:p>
    <w:p w:rsidR="00D741F6" w:rsidRDefault="00D741F6">
      <w:pPr>
        <w:pStyle w:val="ConsPlusNormal"/>
        <w:ind w:firstLine="540"/>
        <w:jc w:val="both"/>
      </w:pPr>
      <w:r>
        <w:t>Основанием для начала административной процедуры является получение МФЦ от Комитета в установленном порядке результата услуги.</w:t>
      </w:r>
    </w:p>
    <w:p w:rsidR="00D741F6" w:rsidRDefault="00D741F6">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D741F6" w:rsidRDefault="00D741F6">
      <w:pPr>
        <w:pStyle w:val="ConsPlusNormal"/>
        <w:ind w:firstLine="540"/>
        <w:jc w:val="both"/>
      </w:pPr>
    </w:p>
    <w:p w:rsidR="00D741F6" w:rsidRDefault="00D741F6">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D741F6" w:rsidRDefault="00D741F6">
      <w:pPr>
        <w:pStyle w:val="ConsPlusNormal"/>
        <w:ind w:firstLine="540"/>
        <w:jc w:val="both"/>
      </w:pPr>
    </w:p>
    <w:p w:rsidR="00D741F6" w:rsidRDefault="00D741F6">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1F6" w:rsidRDefault="00D741F6">
      <w:pPr>
        <w:pStyle w:val="ConsPlusNormal"/>
        <w:spacing w:before="220"/>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D741F6" w:rsidRDefault="00D741F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по архитектуре и градостроительству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741F6" w:rsidRDefault="00D741F6">
      <w:pPr>
        <w:pStyle w:val="ConsPlusNormal"/>
        <w:ind w:firstLine="540"/>
        <w:jc w:val="both"/>
      </w:pPr>
    </w:p>
    <w:p w:rsidR="00D741F6" w:rsidRDefault="00D741F6">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741F6" w:rsidRDefault="00D741F6">
      <w:pPr>
        <w:pStyle w:val="ConsPlusNormal"/>
        <w:spacing w:before="220"/>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D741F6" w:rsidRDefault="00D741F6">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по архитектуре и градостроительству.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741F6" w:rsidRDefault="00D741F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D741F6" w:rsidRDefault="00D741F6">
      <w:pPr>
        <w:pStyle w:val="ConsPlusNormal"/>
        <w:ind w:firstLine="540"/>
        <w:jc w:val="both"/>
      </w:pPr>
    </w:p>
    <w:p w:rsidR="00D741F6" w:rsidRDefault="00D741F6">
      <w:pPr>
        <w:pStyle w:val="ConsPlusTitle"/>
        <w:ind w:firstLine="540"/>
        <w:jc w:val="both"/>
        <w:outlineLvl w:val="2"/>
      </w:pPr>
      <w: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D741F6" w:rsidRDefault="00D741F6">
      <w:pPr>
        <w:pStyle w:val="ConsPlusNormal"/>
        <w:spacing w:before="220"/>
        <w:ind w:firstLine="540"/>
        <w:jc w:val="both"/>
      </w:pPr>
      <w:r>
        <w:t>4.3.1. Руководитель Комитета по архитектуре и градостроительству,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741F6" w:rsidRDefault="00D741F6">
      <w:pPr>
        <w:pStyle w:val="ConsPlusNormal"/>
        <w:spacing w:before="220"/>
        <w:ind w:firstLine="540"/>
        <w:jc w:val="both"/>
      </w:pPr>
      <w:r>
        <w:t>4.3.2. Обязанности муниципального служащего по предоставлению муниципальной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D741F6" w:rsidRDefault="00D741F6">
      <w:pPr>
        <w:pStyle w:val="ConsPlusNormal"/>
        <w:ind w:firstLine="540"/>
        <w:jc w:val="both"/>
      </w:pPr>
    </w:p>
    <w:p w:rsidR="00D741F6" w:rsidRDefault="00D741F6">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741F6" w:rsidRDefault="00D741F6">
      <w:pPr>
        <w:pStyle w:val="ConsPlusNormal"/>
        <w:spacing w:before="220"/>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D741F6" w:rsidRDefault="00D741F6">
      <w:pPr>
        <w:pStyle w:val="ConsPlusNormal"/>
        <w:spacing w:before="220"/>
        <w:ind w:firstLine="540"/>
        <w:jc w:val="both"/>
      </w:pPr>
      <w:r>
        <w:t>а) независимость;</w:t>
      </w:r>
    </w:p>
    <w:p w:rsidR="00D741F6" w:rsidRDefault="00D741F6">
      <w:pPr>
        <w:pStyle w:val="ConsPlusNormal"/>
        <w:spacing w:before="220"/>
        <w:ind w:firstLine="540"/>
        <w:jc w:val="both"/>
      </w:pPr>
      <w:r>
        <w:t>б) должная тщательность.</w:t>
      </w:r>
    </w:p>
    <w:p w:rsidR="00D741F6" w:rsidRDefault="00D741F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741F6" w:rsidRDefault="00D741F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741F6" w:rsidRDefault="00D741F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741F6" w:rsidRDefault="00D741F6">
      <w:pPr>
        <w:pStyle w:val="ConsPlusNormal"/>
        <w:ind w:firstLine="540"/>
        <w:jc w:val="both"/>
      </w:pPr>
    </w:p>
    <w:p w:rsidR="00D741F6" w:rsidRDefault="00D741F6">
      <w:pPr>
        <w:pStyle w:val="ConsPlusTitle"/>
        <w:jc w:val="center"/>
        <w:outlineLvl w:val="1"/>
      </w:pPr>
      <w:r>
        <w:t>5. ДОСУДЕБНЫЙ (ВНЕСУДЕБНЫЙ) ПОРЯДОК ОБЖАЛОВАНИЯ</w:t>
      </w:r>
    </w:p>
    <w:p w:rsidR="00D741F6" w:rsidRDefault="00D741F6">
      <w:pPr>
        <w:pStyle w:val="ConsPlusTitle"/>
        <w:jc w:val="center"/>
      </w:pPr>
      <w:r>
        <w:t>РЕШЕНИЙ И ДЕЙСТВИЙ (БЕЗДЕЙСТВИЯ) ОРГАНА И ДОЛЖНОСТНЫХ ЛИЦ,</w:t>
      </w:r>
    </w:p>
    <w:p w:rsidR="00D741F6" w:rsidRDefault="00D741F6">
      <w:pPr>
        <w:pStyle w:val="ConsPlusTitle"/>
        <w:jc w:val="center"/>
      </w:pPr>
      <w:proofErr w:type="gramStart"/>
      <w:r>
        <w:t>ПРЕДОСТАВЛЯЮЩИХ</w:t>
      </w:r>
      <w:proofErr w:type="gramEnd"/>
      <w:r>
        <w:t xml:space="preserve"> МУНИЦИПАЛЬНУЮ УСЛУГУ</w:t>
      </w:r>
    </w:p>
    <w:p w:rsidR="00D741F6" w:rsidRDefault="00D741F6">
      <w:pPr>
        <w:pStyle w:val="ConsPlusNormal"/>
        <w:ind w:firstLine="540"/>
        <w:jc w:val="both"/>
      </w:pPr>
    </w:p>
    <w:p w:rsidR="00D741F6" w:rsidRDefault="00D741F6">
      <w:pPr>
        <w:pStyle w:val="ConsPlusTitle"/>
        <w:jc w:val="center"/>
        <w:outlineLvl w:val="2"/>
      </w:pPr>
      <w:r>
        <w:t xml:space="preserve">5.1. Информация для заявителя о его праве на </w:t>
      </w:r>
      <w:proofErr w:type="gramStart"/>
      <w:r>
        <w:t>досудебное</w:t>
      </w:r>
      <w:proofErr w:type="gramEnd"/>
    </w:p>
    <w:p w:rsidR="00D741F6" w:rsidRDefault="00D741F6">
      <w:pPr>
        <w:pStyle w:val="ConsPlusTitle"/>
        <w:jc w:val="center"/>
      </w:pPr>
      <w:r>
        <w:t>(внесудебное) обжалование действий (бездействия) и решений,</w:t>
      </w:r>
    </w:p>
    <w:p w:rsidR="00D741F6" w:rsidRDefault="00D741F6">
      <w:pPr>
        <w:pStyle w:val="ConsPlusTitle"/>
        <w:jc w:val="center"/>
      </w:pPr>
      <w:proofErr w:type="gramStart"/>
      <w:r>
        <w:t>принятых</w:t>
      </w:r>
      <w:proofErr w:type="gramEnd"/>
      <w:r>
        <w:t xml:space="preserve"> (осуществляемых) в ходе предоставления</w:t>
      </w:r>
    </w:p>
    <w:p w:rsidR="00D741F6" w:rsidRDefault="00D741F6">
      <w:pPr>
        <w:pStyle w:val="ConsPlusTitle"/>
        <w:jc w:val="center"/>
      </w:pPr>
      <w:r>
        <w:t>муниципальной услуги</w:t>
      </w:r>
    </w:p>
    <w:p w:rsidR="00D741F6" w:rsidRDefault="00D741F6">
      <w:pPr>
        <w:pStyle w:val="ConsPlusNormal"/>
        <w:ind w:firstLine="540"/>
        <w:jc w:val="both"/>
      </w:pPr>
    </w:p>
    <w:p w:rsidR="00D741F6" w:rsidRDefault="00D741F6">
      <w:pPr>
        <w:pStyle w:val="ConsPlusNormal"/>
        <w:ind w:firstLine="540"/>
        <w:jc w:val="both"/>
      </w:pPr>
      <w:bookmarkStart w:id="6" w:name="P410"/>
      <w:bookmarkEnd w:id="6"/>
      <w:r>
        <w:t>5.1.1. Заявитель может обратиться с жалобой в следующих случаях:</w:t>
      </w:r>
    </w:p>
    <w:p w:rsidR="00D741F6" w:rsidRDefault="00D741F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D741F6" w:rsidRDefault="00D741F6">
      <w:pPr>
        <w:pStyle w:val="ConsPlusNormal"/>
        <w:spacing w:before="220"/>
        <w:ind w:firstLine="540"/>
        <w:jc w:val="both"/>
      </w:pPr>
      <w:r>
        <w:t>2) нарушение срока предоставления муниципальной услуги;</w:t>
      </w:r>
    </w:p>
    <w:p w:rsidR="00D741F6" w:rsidRDefault="00D741F6">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741F6" w:rsidRDefault="00D741F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D741F6" w:rsidRDefault="00D741F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741F6" w:rsidRDefault="00D741F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D741F6" w:rsidRDefault="00D741F6">
      <w:pPr>
        <w:pStyle w:val="ConsPlusNormal"/>
        <w:spacing w:before="220"/>
        <w:ind w:firstLine="540"/>
        <w:jc w:val="both"/>
      </w:pPr>
      <w:r>
        <w:t>7)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41F6" w:rsidRDefault="00D741F6">
      <w:pPr>
        <w:pStyle w:val="ConsPlusNormal"/>
        <w:ind w:firstLine="540"/>
        <w:jc w:val="both"/>
      </w:pPr>
    </w:p>
    <w:p w:rsidR="00D741F6" w:rsidRDefault="00D741F6">
      <w:pPr>
        <w:pStyle w:val="ConsPlusTitle"/>
        <w:jc w:val="center"/>
        <w:outlineLvl w:val="2"/>
      </w:pPr>
      <w:r>
        <w:t>5.2. Общие требования к порядку подачи и рассмотрения жалобы</w:t>
      </w:r>
    </w:p>
    <w:p w:rsidR="00D741F6" w:rsidRDefault="00D741F6">
      <w:pPr>
        <w:pStyle w:val="ConsPlusNormal"/>
        <w:ind w:firstLine="540"/>
        <w:jc w:val="both"/>
      </w:pPr>
    </w:p>
    <w:p w:rsidR="00D741F6" w:rsidRDefault="00D741F6">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D741F6" w:rsidRDefault="00D741F6">
      <w:pPr>
        <w:pStyle w:val="ConsPlusNormal"/>
        <w:spacing w:before="220"/>
        <w:ind w:firstLine="540"/>
        <w:jc w:val="both"/>
      </w:pPr>
      <w:r>
        <w:t>5.2.2. Жалоба может быть направлена:</w:t>
      </w:r>
    </w:p>
    <w:p w:rsidR="00D741F6" w:rsidRDefault="00D741F6">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D741F6" w:rsidRDefault="00D741F6">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D741F6" w:rsidRDefault="00D741F6">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D741F6" w:rsidRDefault="00D741F6">
      <w:pPr>
        <w:pStyle w:val="ConsPlusNormal"/>
        <w:spacing w:before="220"/>
        <w:ind w:firstLine="540"/>
        <w:jc w:val="both"/>
      </w:pPr>
      <w:r>
        <w:t>- в электронном виде посредством:</w:t>
      </w:r>
    </w:p>
    <w:p w:rsidR="00D741F6" w:rsidRDefault="00D741F6">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D741F6" w:rsidRDefault="00D741F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D741F6" w:rsidRDefault="00D741F6">
      <w:pPr>
        <w:pStyle w:val="ConsPlusNormal"/>
        <w:spacing w:before="220"/>
        <w:ind w:firstLine="540"/>
        <w:jc w:val="both"/>
      </w:pPr>
      <w:r>
        <w:t>5.2.3. Жалоба должна содержать:</w:t>
      </w:r>
    </w:p>
    <w:p w:rsidR="00D741F6" w:rsidRDefault="00D741F6">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D741F6" w:rsidRDefault="00D741F6">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D741F6" w:rsidRDefault="00D741F6">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D741F6" w:rsidRDefault="00D741F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741F6" w:rsidRDefault="00D741F6">
      <w:pPr>
        <w:pStyle w:val="ConsPlusNormal"/>
        <w:ind w:firstLine="540"/>
        <w:jc w:val="both"/>
      </w:pPr>
    </w:p>
    <w:p w:rsidR="00D741F6" w:rsidRDefault="00D741F6">
      <w:pPr>
        <w:pStyle w:val="ConsPlusTitle"/>
        <w:jc w:val="center"/>
        <w:outlineLvl w:val="2"/>
      </w:pPr>
      <w:r>
        <w:t>5.3. Сроки рассмотрения жалобы</w:t>
      </w:r>
    </w:p>
    <w:p w:rsidR="00D741F6" w:rsidRDefault="00D741F6">
      <w:pPr>
        <w:pStyle w:val="ConsPlusNormal"/>
        <w:ind w:firstLine="540"/>
        <w:jc w:val="both"/>
      </w:pPr>
    </w:p>
    <w:p w:rsidR="00D741F6" w:rsidRDefault="00D741F6">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741F6" w:rsidRDefault="00D741F6">
      <w:pPr>
        <w:pStyle w:val="ConsPlusNormal"/>
        <w:ind w:firstLine="540"/>
        <w:jc w:val="both"/>
      </w:pPr>
    </w:p>
    <w:p w:rsidR="00D741F6" w:rsidRDefault="00D741F6">
      <w:pPr>
        <w:pStyle w:val="ConsPlusTitle"/>
        <w:jc w:val="center"/>
        <w:outlineLvl w:val="2"/>
      </w:pPr>
      <w:r>
        <w:t>5.4. Результат досудебного (внесудебного) обжалования</w:t>
      </w:r>
    </w:p>
    <w:p w:rsidR="00D741F6" w:rsidRDefault="00D741F6">
      <w:pPr>
        <w:pStyle w:val="ConsPlusTitle"/>
        <w:jc w:val="center"/>
      </w:pPr>
      <w:r>
        <w:t>применительно к каждой процедуре обжалования</w:t>
      </w:r>
    </w:p>
    <w:p w:rsidR="00D741F6" w:rsidRDefault="00D741F6">
      <w:pPr>
        <w:pStyle w:val="ConsPlusNormal"/>
        <w:ind w:firstLine="540"/>
        <w:jc w:val="both"/>
      </w:pPr>
    </w:p>
    <w:p w:rsidR="00D741F6" w:rsidRDefault="00D741F6">
      <w:pPr>
        <w:pStyle w:val="ConsPlusNormal"/>
        <w:ind w:firstLine="540"/>
        <w:jc w:val="both"/>
      </w:pPr>
      <w:r>
        <w:t>5.4.1. По результатам рассмотрения жалобы администрация города Арзамаса принимает одно из следующих решений:</w:t>
      </w:r>
    </w:p>
    <w:p w:rsidR="00D741F6" w:rsidRDefault="00D741F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741F6" w:rsidRDefault="00D741F6">
      <w:pPr>
        <w:pStyle w:val="ConsPlusNormal"/>
        <w:spacing w:before="220"/>
        <w:ind w:firstLine="540"/>
        <w:jc w:val="both"/>
      </w:pPr>
      <w:r>
        <w:t>2) отказывает в удовлетворении жалобы.</w:t>
      </w:r>
    </w:p>
    <w:p w:rsidR="00D741F6" w:rsidRDefault="00D741F6">
      <w:pPr>
        <w:pStyle w:val="ConsPlusNormal"/>
        <w:spacing w:before="220"/>
        <w:ind w:firstLine="540"/>
        <w:jc w:val="both"/>
      </w:pPr>
      <w:r>
        <w:t>5.4.2. Администрация города Арзамаса отказывает в удовлетворении жалобы в следующих случаях:</w:t>
      </w:r>
    </w:p>
    <w:p w:rsidR="00D741F6" w:rsidRDefault="00D741F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741F6" w:rsidRDefault="00D741F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741F6" w:rsidRDefault="00D741F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741F6" w:rsidRDefault="00D741F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D741F6" w:rsidRDefault="00D741F6">
      <w:pPr>
        <w:pStyle w:val="ConsPlusNormal"/>
        <w:spacing w:before="220"/>
        <w:ind w:firstLine="540"/>
        <w:jc w:val="both"/>
      </w:pPr>
      <w:r>
        <w:t>5.4.3. Администрация города Арзамаса вправе оставить жалобу без ответа в следующих случаях:</w:t>
      </w:r>
    </w:p>
    <w:p w:rsidR="00D741F6" w:rsidRDefault="00D741F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741F6" w:rsidRDefault="00D741F6">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D741F6" w:rsidRDefault="00D741F6">
      <w:pPr>
        <w:pStyle w:val="ConsPlusNormal"/>
        <w:ind w:firstLine="540"/>
        <w:jc w:val="both"/>
      </w:pPr>
    </w:p>
    <w:p w:rsidR="00D741F6" w:rsidRDefault="00D741F6">
      <w:pPr>
        <w:pStyle w:val="ConsPlusTitle"/>
        <w:jc w:val="center"/>
        <w:outlineLvl w:val="2"/>
      </w:pPr>
      <w:r>
        <w:t>5.5. Порядок направления ответа о результатах</w:t>
      </w:r>
    </w:p>
    <w:p w:rsidR="00D741F6" w:rsidRDefault="00D741F6">
      <w:pPr>
        <w:pStyle w:val="ConsPlusTitle"/>
        <w:jc w:val="center"/>
      </w:pPr>
      <w:r>
        <w:t>рассмотрения жалобы</w:t>
      </w:r>
    </w:p>
    <w:p w:rsidR="00D741F6" w:rsidRDefault="00D741F6">
      <w:pPr>
        <w:pStyle w:val="ConsPlusNormal"/>
        <w:ind w:firstLine="540"/>
        <w:jc w:val="both"/>
      </w:pPr>
    </w:p>
    <w:p w:rsidR="00D741F6" w:rsidRDefault="00D741F6">
      <w:pPr>
        <w:pStyle w:val="ConsPlusNormal"/>
        <w:ind w:firstLine="540"/>
        <w:jc w:val="both"/>
      </w:pPr>
      <w:r>
        <w:t xml:space="preserve">5.5.1. Не позднее дня, следующего за днем принятия решения, указанного в </w:t>
      </w:r>
      <w:hyperlink w:anchor="P410"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jc w:val="right"/>
        <w:outlineLvl w:val="1"/>
      </w:pPr>
      <w:r>
        <w:t>Приложение N 1</w:t>
      </w:r>
    </w:p>
    <w:p w:rsidR="00D741F6" w:rsidRDefault="00D741F6">
      <w:pPr>
        <w:pStyle w:val="ConsPlusNormal"/>
        <w:jc w:val="right"/>
      </w:pPr>
      <w:r>
        <w:t>к административному регламенту администрации</w:t>
      </w:r>
    </w:p>
    <w:p w:rsidR="00D741F6" w:rsidRDefault="00D741F6">
      <w:pPr>
        <w:pStyle w:val="ConsPlusNormal"/>
        <w:jc w:val="right"/>
      </w:pPr>
      <w:r>
        <w:t>города Арзамаса по предоставлению муниципальной услуги</w:t>
      </w:r>
    </w:p>
    <w:p w:rsidR="00D741F6" w:rsidRDefault="00D741F6">
      <w:pPr>
        <w:pStyle w:val="ConsPlusNormal"/>
        <w:jc w:val="right"/>
      </w:pPr>
      <w:r>
        <w:t>"Присвоение адресов объектам адресации, изменение,</w:t>
      </w:r>
    </w:p>
    <w:p w:rsidR="00D741F6" w:rsidRDefault="00D741F6">
      <w:pPr>
        <w:pStyle w:val="ConsPlusNormal"/>
        <w:jc w:val="right"/>
      </w:pPr>
      <w:r>
        <w:t>аннулирование адресов, присвоение наименований элементам</w:t>
      </w:r>
    </w:p>
    <w:p w:rsidR="00D741F6" w:rsidRDefault="00D741F6">
      <w:pPr>
        <w:pStyle w:val="ConsPlusNormal"/>
        <w:jc w:val="right"/>
      </w:pPr>
      <w:proofErr w:type="gramStart"/>
      <w:r>
        <w:t>улично-дорожной сети (за исключением автомобильных дорог</w:t>
      </w:r>
      <w:proofErr w:type="gramEnd"/>
    </w:p>
    <w:p w:rsidR="00D741F6" w:rsidRDefault="00D741F6">
      <w:pPr>
        <w:pStyle w:val="ConsPlusNormal"/>
        <w:jc w:val="right"/>
      </w:pPr>
      <w:r>
        <w:t>федерального значения, автомобильных дорог регионального</w:t>
      </w:r>
    </w:p>
    <w:p w:rsidR="00D741F6" w:rsidRDefault="00D741F6">
      <w:pPr>
        <w:pStyle w:val="ConsPlusNormal"/>
        <w:jc w:val="right"/>
      </w:pPr>
      <w:r>
        <w:t>или межмуниципального значения)"</w:t>
      </w:r>
    </w:p>
    <w:p w:rsidR="00D741F6" w:rsidRDefault="00D7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F6">
        <w:trPr>
          <w:jc w:val="center"/>
        </w:trPr>
        <w:tc>
          <w:tcPr>
            <w:tcW w:w="9294" w:type="dxa"/>
            <w:tcBorders>
              <w:top w:val="nil"/>
              <w:left w:val="single" w:sz="24" w:space="0" w:color="CED3F1"/>
              <w:bottom w:val="nil"/>
              <w:right w:val="single" w:sz="24" w:space="0" w:color="F4F3F8"/>
            </w:tcBorders>
            <w:shd w:val="clear" w:color="auto" w:fill="F4F3F8"/>
          </w:tcPr>
          <w:p w:rsidR="00D741F6" w:rsidRDefault="00D741F6">
            <w:pPr>
              <w:pStyle w:val="ConsPlusNormal"/>
              <w:jc w:val="center"/>
            </w:pPr>
            <w:r>
              <w:rPr>
                <w:color w:val="392C69"/>
              </w:rPr>
              <w:t>Список изменяющих документов</w:t>
            </w:r>
          </w:p>
          <w:p w:rsidR="00D741F6" w:rsidRDefault="00D741F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741F6" w:rsidRDefault="00D741F6">
            <w:pPr>
              <w:pStyle w:val="ConsPlusNormal"/>
              <w:jc w:val="center"/>
            </w:pPr>
            <w:r>
              <w:rPr>
                <w:color w:val="392C69"/>
              </w:rPr>
              <w:t xml:space="preserve">от 30.12.2014 </w:t>
            </w:r>
            <w:hyperlink r:id="rId51" w:history="1">
              <w:r>
                <w:rPr>
                  <w:color w:val="0000FF"/>
                </w:rPr>
                <w:t>N 2307</w:t>
              </w:r>
            </w:hyperlink>
            <w:r>
              <w:rPr>
                <w:color w:val="392C69"/>
              </w:rPr>
              <w:t xml:space="preserve">, от 25.03.2016 </w:t>
            </w:r>
            <w:hyperlink r:id="rId52" w:history="1">
              <w:r>
                <w:rPr>
                  <w:color w:val="0000FF"/>
                </w:rPr>
                <w:t>N 260</w:t>
              </w:r>
            </w:hyperlink>
            <w:r>
              <w:rPr>
                <w:color w:val="392C69"/>
              </w:rPr>
              <w:t xml:space="preserve">, от 18.09.2019 </w:t>
            </w:r>
            <w:hyperlink r:id="rId53" w:history="1">
              <w:r>
                <w:rPr>
                  <w:color w:val="0000FF"/>
                </w:rPr>
                <w:t>N 1408</w:t>
              </w:r>
            </w:hyperlink>
            <w:r>
              <w:rPr>
                <w:color w:val="392C69"/>
              </w:rPr>
              <w:t>)</w:t>
            </w:r>
          </w:p>
        </w:tc>
      </w:tr>
    </w:tbl>
    <w:p w:rsidR="00D741F6" w:rsidRDefault="00D741F6">
      <w:pPr>
        <w:pStyle w:val="ConsPlusNormal"/>
        <w:ind w:firstLine="540"/>
        <w:jc w:val="both"/>
      </w:pPr>
    </w:p>
    <w:p w:rsidR="00D741F6" w:rsidRDefault="00D741F6">
      <w:pPr>
        <w:pStyle w:val="ConsPlusNonformat"/>
        <w:jc w:val="both"/>
      </w:pPr>
      <w:bookmarkStart w:id="7" w:name="P475"/>
      <w:bookmarkEnd w:id="7"/>
      <w:r>
        <w:t xml:space="preserve">                                                       Мэру города Арзамаса</w:t>
      </w:r>
    </w:p>
    <w:p w:rsidR="00D741F6" w:rsidRDefault="00D741F6">
      <w:pPr>
        <w:pStyle w:val="ConsPlusNonformat"/>
        <w:jc w:val="both"/>
      </w:pPr>
      <w:r>
        <w:t xml:space="preserve">                                            _______________________________</w:t>
      </w:r>
    </w:p>
    <w:p w:rsidR="00D741F6" w:rsidRDefault="00D741F6">
      <w:pPr>
        <w:pStyle w:val="ConsPlusNonformat"/>
        <w:jc w:val="both"/>
      </w:pPr>
      <w:r>
        <w:t xml:space="preserve">                                                 (Ф.И.О. или юр. лицо)</w:t>
      </w:r>
    </w:p>
    <w:p w:rsidR="00D741F6" w:rsidRDefault="00D741F6">
      <w:pPr>
        <w:pStyle w:val="ConsPlusNonformat"/>
        <w:jc w:val="both"/>
      </w:pPr>
      <w:r>
        <w:t xml:space="preserve">                                            _______________________________</w:t>
      </w:r>
    </w:p>
    <w:p w:rsidR="00D741F6" w:rsidRDefault="00D741F6">
      <w:pPr>
        <w:pStyle w:val="ConsPlusNonformat"/>
        <w:jc w:val="both"/>
      </w:pPr>
      <w:r>
        <w:t xml:space="preserve">                                            тел. __________________________</w:t>
      </w:r>
    </w:p>
    <w:p w:rsidR="00D741F6" w:rsidRDefault="00D741F6">
      <w:pPr>
        <w:pStyle w:val="ConsPlusNonformat"/>
        <w:jc w:val="both"/>
      </w:pPr>
    </w:p>
    <w:p w:rsidR="00D741F6" w:rsidRDefault="00D741F6">
      <w:pPr>
        <w:pStyle w:val="ConsPlusNonformat"/>
        <w:jc w:val="both"/>
      </w:pPr>
      <w:bookmarkStart w:id="8" w:name="P481"/>
      <w:bookmarkEnd w:id="8"/>
      <w:r>
        <w:t xml:space="preserve">                                 Заявление</w:t>
      </w:r>
    </w:p>
    <w:p w:rsidR="00D741F6" w:rsidRDefault="00D741F6">
      <w:pPr>
        <w:pStyle w:val="ConsPlusNonformat"/>
        <w:jc w:val="both"/>
      </w:pPr>
    </w:p>
    <w:p w:rsidR="00D741F6" w:rsidRDefault="00D741F6">
      <w:pPr>
        <w:pStyle w:val="ConsPlusNonformat"/>
        <w:jc w:val="both"/>
      </w:pPr>
      <w:r>
        <w:t xml:space="preserve">Прошу присвоить почтовый адрес </w:t>
      </w:r>
      <w:proofErr w:type="gramStart"/>
      <w:r>
        <w:t>находящемуся</w:t>
      </w:r>
      <w:proofErr w:type="gramEnd"/>
      <w:r>
        <w:t xml:space="preserve"> в г. Арзамасе _________________</w:t>
      </w:r>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r>
        <w:t xml:space="preserve"> </w:t>
      </w:r>
      <w:proofErr w:type="gramStart"/>
      <w:r>
        <w:t>(незастроенному земельному участку или земельному участку с расположенным</w:t>
      </w:r>
      <w:proofErr w:type="gramEnd"/>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r>
        <w:t>на нем жилым домом или ины</w:t>
      </w:r>
      <w:proofErr w:type="gramStart"/>
      <w:r>
        <w:t>м(</w:t>
      </w:r>
      <w:proofErr w:type="gramEnd"/>
      <w:r>
        <w:t>и) объектом(</w:t>
      </w:r>
      <w:proofErr w:type="spellStart"/>
      <w:r>
        <w:t>ами</w:t>
      </w:r>
      <w:proofErr w:type="spellEnd"/>
      <w:r>
        <w:t>) недвижимости)</w:t>
      </w:r>
    </w:p>
    <w:p w:rsidR="00D741F6" w:rsidRDefault="00D741F6">
      <w:pPr>
        <w:pStyle w:val="ConsPlusNonformat"/>
        <w:jc w:val="both"/>
      </w:pPr>
      <w:r>
        <w:t>по причине ________________________________________________________________</w:t>
      </w:r>
    </w:p>
    <w:p w:rsidR="00D741F6" w:rsidRDefault="00D741F6">
      <w:pPr>
        <w:pStyle w:val="ConsPlusNonformat"/>
        <w:jc w:val="both"/>
      </w:pPr>
      <w:r>
        <w:t xml:space="preserve">                        </w:t>
      </w:r>
      <w:proofErr w:type="gramStart"/>
      <w:r>
        <w:t>(разделения земельного участка, разночтения</w:t>
      </w:r>
      <w:proofErr w:type="gramEnd"/>
    </w:p>
    <w:p w:rsidR="00D741F6" w:rsidRDefault="00D741F6">
      <w:pPr>
        <w:pStyle w:val="ConsPlusNonformat"/>
        <w:jc w:val="both"/>
      </w:pPr>
      <w:r>
        <w:t xml:space="preserve">              в правоустанавливающих документах или указать др. причину)</w:t>
      </w:r>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r>
        <w:t>принадлежащему ____________________________________________________________</w:t>
      </w:r>
    </w:p>
    <w:p w:rsidR="00D741F6" w:rsidRDefault="00D741F6">
      <w:pPr>
        <w:pStyle w:val="ConsPlusNonformat"/>
        <w:jc w:val="both"/>
      </w:pPr>
      <w:r>
        <w:t xml:space="preserve">                          </w:t>
      </w:r>
      <w:proofErr w:type="gramStart"/>
      <w:r>
        <w:t>(Ф.И.О. полностью, печатными буквами,</w:t>
      </w:r>
      <w:proofErr w:type="gramEnd"/>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r>
        <w:t xml:space="preserve">                         или название организации)</w:t>
      </w:r>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p>
    <w:p w:rsidR="00D741F6" w:rsidRDefault="00D741F6">
      <w:pPr>
        <w:pStyle w:val="ConsPlusNonformat"/>
        <w:jc w:val="both"/>
      </w:pPr>
      <w:r>
        <w:t>Кадастровый номер участка: ________________________________________________</w:t>
      </w:r>
    </w:p>
    <w:p w:rsidR="00D741F6" w:rsidRDefault="00D741F6">
      <w:pPr>
        <w:pStyle w:val="ConsPlusNonformat"/>
        <w:jc w:val="both"/>
      </w:pPr>
      <w:proofErr w:type="gramStart"/>
      <w:r>
        <w:t>ранее числившемуся по адресу: _____________________________________________</w:t>
      </w:r>
      <w:proofErr w:type="gramEnd"/>
    </w:p>
    <w:p w:rsidR="00D741F6" w:rsidRDefault="00D741F6">
      <w:pPr>
        <w:pStyle w:val="ConsPlusNonformat"/>
        <w:jc w:val="both"/>
      </w:pPr>
      <w:r>
        <w:t>___________________________________________________________________________</w:t>
      </w:r>
    </w:p>
    <w:p w:rsidR="00D741F6" w:rsidRDefault="00D741F6">
      <w:pPr>
        <w:pStyle w:val="ConsPlusNonformat"/>
        <w:jc w:val="both"/>
      </w:pPr>
    </w:p>
    <w:p w:rsidR="00D741F6" w:rsidRDefault="00D741F6">
      <w:pPr>
        <w:pStyle w:val="ConsPlusNonformat"/>
        <w:jc w:val="both"/>
      </w:pPr>
      <w:r>
        <w:t>К заявлению прилагаются документы:</w:t>
      </w:r>
    </w:p>
    <w:p w:rsidR="00D741F6" w:rsidRDefault="00D741F6">
      <w:pPr>
        <w:pStyle w:val="ConsPlusNonformat"/>
        <w:jc w:val="both"/>
      </w:pPr>
    </w:p>
    <w:p w:rsidR="00D741F6" w:rsidRDefault="00D741F6">
      <w:pPr>
        <w:pStyle w:val="ConsPlusNonformat"/>
        <w:jc w:val="both"/>
      </w:pPr>
      <w:r>
        <w:t>Дата "__" ______________ 20__ г.         Подпись (печать) _________________</w:t>
      </w: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jc w:val="right"/>
        <w:outlineLvl w:val="1"/>
      </w:pPr>
      <w:r>
        <w:t>Приложение N 2</w:t>
      </w:r>
    </w:p>
    <w:p w:rsidR="00D741F6" w:rsidRDefault="00D741F6">
      <w:pPr>
        <w:pStyle w:val="ConsPlusNormal"/>
        <w:jc w:val="right"/>
      </w:pPr>
      <w:r>
        <w:t>к административному регламенту администрации</w:t>
      </w:r>
    </w:p>
    <w:p w:rsidR="00D741F6" w:rsidRDefault="00D741F6">
      <w:pPr>
        <w:pStyle w:val="ConsPlusNormal"/>
        <w:jc w:val="right"/>
      </w:pPr>
      <w:r>
        <w:t>города Арзамаса по предоставлению муниципальной услуги</w:t>
      </w:r>
    </w:p>
    <w:p w:rsidR="00D741F6" w:rsidRDefault="00D741F6">
      <w:pPr>
        <w:pStyle w:val="ConsPlusNormal"/>
        <w:jc w:val="right"/>
      </w:pPr>
      <w:r>
        <w:t>"Присвоение адресов объектам адресации, изменение,</w:t>
      </w:r>
    </w:p>
    <w:p w:rsidR="00D741F6" w:rsidRDefault="00D741F6">
      <w:pPr>
        <w:pStyle w:val="ConsPlusNormal"/>
        <w:jc w:val="right"/>
      </w:pPr>
      <w:r>
        <w:t>аннулирование адресов, присвоение наименований элементам</w:t>
      </w:r>
    </w:p>
    <w:p w:rsidR="00D741F6" w:rsidRDefault="00D741F6">
      <w:pPr>
        <w:pStyle w:val="ConsPlusNormal"/>
        <w:jc w:val="right"/>
      </w:pPr>
      <w:proofErr w:type="gramStart"/>
      <w:r>
        <w:t>улично-дорожной сети (за исключением автомобильных дорог</w:t>
      </w:r>
      <w:proofErr w:type="gramEnd"/>
    </w:p>
    <w:p w:rsidR="00D741F6" w:rsidRDefault="00D741F6">
      <w:pPr>
        <w:pStyle w:val="ConsPlusNormal"/>
        <w:jc w:val="right"/>
      </w:pPr>
      <w:r>
        <w:t>федерального значения, автомобильных дорог регионального</w:t>
      </w:r>
    </w:p>
    <w:p w:rsidR="00D741F6" w:rsidRDefault="00D741F6">
      <w:pPr>
        <w:pStyle w:val="ConsPlusNormal"/>
        <w:jc w:val="right"/>
      </w:pPr>
      <w:r>
        <w:t>или межмуниципального значения)"</w:t>
      </w:r>
    </w:p>
    <w:p w:rsidR="00D741F6" w:rsidRDefault="00D741F6">
      <w:pPr>
        <w:pStyle w:val="ConsPlusNormal"/>
        <w:ind w:firstLine="540"/>
        <w:jc w:val="both"/>
      </w:pPr>
    </w:p>
    <w:p w:rsidR="00D741F6" w:rsidRDefault="00D741F6">
      <w:pPr>
        <w:pStyle w:val="ConsPlusTitle"/>
        <w:jc w:val="center"/>
      </w:pPr>
      <w:bookmarkStart w:id="9" w:name="P519"/>
      <w:bookmarkEnd w:id="9"/>
      <w:r>
        <w:t>БЛОК-СХЕМА</w:t>
      </w:r>
    </w:p>
    <w:p w:rsidR="00D741F6" w:rsidRDefault="00D741F6">
      <w:pPr>
        <w:pStyle w:val="ConsPlusTitle"/>
        <w:jc w:val="center"/>
      </w:pPr>
      <w:r>
        <w:t>ПОСЛЕДОВАТЕЛЬНОСТИ ДЕЙСТВИЙ ПРЕДОСТАВЛЕНИЯ МУНИЦИПАЛЬНОЙ</w:t>
      </w:r>
    </w:p>
    <w:p w:rsidR="00D741F6" w:rsidRDefault="00D741F6">
      <w:pPr>
        <w:pStyle w:val="ConsPlusTitle"/>
        <w:jc w:val="center"/>
      </w:pPr>
      <w:r>
        <w:t>УСЛУГИ "ПРИСВОЕНИЕ АДРЕСОВ ОБЪЕКТАМ АДРЕСАЦИИ, ИЗМЕНЕНИЕ,</w:t>
      </w:r>
    </w:p>
    <w:p w:rsidR="00D741F6" w:rsidRDefault="00D741F6">
      <w:pPr>
        <w:pStyle w:val="ConsPlusTitle"/>
        <w:jc w:val="center"/>
      </w:pPr>
      <w:r>
        <w:t>АННУЛИРОВАНИЕ АДРЕСОВ, ПРИСВОЕНИЕ НАИМЕНОВАНИЙ ЭЛЕМЕНТАМ</w:t>
      </w:r>
    </w:p>
    <w:p w:rsidR="00D741F6" w:rsidRDefault="00D741F6">
      <w:pPr>
        <w:pStyle w:val="ConsPlusTitle"/>
        <w:jc w:val="center"/>
      </w:pPr>
      <w:proofErr w:type="gramStart"/>
      <w:r>
        <w:t>УЛИЧНО-ДОРОЖНОЙ СЕТИ (ЗА ИСКЛЮЧЕНИЕМ АВТОМОБИЛЬНЫХ ДОРОГ</w:t>
      </w:r>
      <w:proofErr w:type="gramEnd"/>
    </w:p>
    <w:p w:rsidR="00D741F6" w:rsidRDefault="00D741F6">
      <w:pPr>
        <w:pStyle w:val="ConsPlusTitle"/>
        <w:jc w:val="center"/>
      </w:pPr>
      <w:r>
        <w:t>ФЕДЕРАЛЬНОГО ЗНАЧЕНИЯ, АВТОМОБИЛЬНЫХ ДОРОГ РЕГИОНАЛЬНОГО</w:t>
      </w:r>
    </w:p>
    <w:p w:rsidR="00D741F6" w:rsidRDefault="00D741F6">
      <w:pPr>
        <w:pStyle w:val="ConsPlusTitle"/>
        <w:jc w:val="center"/>
      </w:pPr>
      <w:proofErr w:type="gramStart"/>
      <w:r>
        <w:t>ИЛИ МЕЖМУНИЦИПАЛЬНОГО ЗНАЧЕНИЯ)"</w:t>
      </w:r>
      <w:proofErr w:type="gramEnd"/>
    </w:p>
    <w:p w:rsidR="00D741F6" w:rsidRDefault="00D7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F6">
        <w:trPr>
          <w:jc w:val="center"/>
        </w:trPr>
        <w:tc>
          <w:tcPr>
            <w:tcW w:w="9294" w:type="dxa"/>
            <w:tcBorders>
              <w:top w:val="nil"/>
              <w:left w:val="single" w:sz="24" w:space="0" w:color="CED3F1"/>
              <w:bottom w:val="nil"/>
              <w:right w:val="single" w:sz="24" w:space="0" w:color="F4F3F8"/>
            </w:tcBorders>
            <w:shd w:val="clear" w:color="auto" w:fill="F4F3F8"/>
          </w:tcPr>
          <w:p w:rsidR="00D741F6" w:rsidRDefault="00D741F6">
            <w:pPr>
              <w:pStyle w:val="ConsPlusNormal"/>
              <w:jc w:val="center"/>
            </w:pPr>
            <w:r>
              <w:rPr>
                <w:color w:val="392C69"/>
              </w:rPr>
              <w:t>Список изменяющих документов</w:t>
            </w:r>
          </w:p>
          <w:p w:rsidR="00D741F6" w:rsidRDefault="00D741F6">
            <w:pPr>
              <w:pStyle w:val="ConsPlusNormal"/>
              <w:jc w:val="center"/>
            </w:pPr>
            <w:proofErr w:type="gramStart"/>
            <w:r>
              <w:rPr>
                <w:color w:val="392C69"/>
              </w:rPr>
              <w:t xml:space="preserve">(в ред. </w:t>
            </w:r>
            <w:hyperlink r:id="rId54" w:history="1">
              <w:r>
                <w:rPr>
                  <w:color w:val="0000FF"/>
                </w:rPr>
                <w:t>постановления</w:t>
              </w:r>
            </w:hyperlink>
            <w:r>
              <w:rPr>
                <w:color w:val="392C69"/>
              </w:rPr>
              <w:t xml:space="preserve"> администрации г. Арзамаса Нижегородской области</w:t>
            </w:r>
            <w:proofErr w:type="gramEnd"/>
          </w:p>
          <w:p w:rsidR="00D741F6" w:rsidRDefault="00D741F6">
            <w:pPr>
              <w:pStyle w:val="ConsPlusNormal"/>
              <w:jc w:val="center"/>
            </w:pPr>
            <w:r>
              <w:rPr>
                <w:color w:val="392C69"/>
              </w:rPr>
              <w:t>от 25.03.2016 N 260)</w:t>
            </w:r>
          </w:p>
        </w:tc>
      </w:tr>
    </w:tbl>
    <w:p w:rsidR="00D741F6" w:rsidRDefault="00D741F6">
      <w:pPr>
        <w:pStyle w:val="ConsPlusNormal"/>
        <w:ind w:firstLine="540"/>
        <w:jc w:val="both"/>
      </w:pPr>
    </w:p>
    <w:p w:rsidR="00D741F6" w:rsidRDefault="00D741F6">
      <w:pPr>
        <w:pStyle w:val="ConsPlusNonformat"/>
        <w:jc w:val="both"/>
      </w:pPr>
      <w:r>
        <w:t xml:space="preserve">             ┌────────────────────────────────────────┐</w:t>
      </w:r>
    </w:p>
    <w:p w:rsidR="00D741F6" w:rsidRDefault="00D741F6">
      <w:pPr>
        <w:pStyle w:val="ConsPlusNonformat"/>
        <w:jc w:val="both"/>
      </w:pPr>
      <w:r>
        <w:t xml:space="preserve">             │    Прием и регистрация </w:t>
      </w:r>
      <w:hyperlink w:anchor="P481" w:history="1">
        <w:r>
          <w:rPr>
            <w:color w:val="0000FF"/>
          </w:rPr>
          <w:t>заявления</w:t>
        </w:r>
      </w:hyperlink>
      <w:r>
        <w:t xml:space="preserve"> о     │</w:t>
      </w:r>
    </w:p>
    <w:p w:rsidR="00D741F6" w:rsidRDefault="00D741F6">
      <w:pPr>
        <w:pStyle w:val="ConsPlusNonformat"/>
        <w:jc w:val="both"/>
      </w:pPr>
      <w:r>
        <w:t xml:space="preserve">             │ предоставлении муниципальной услуги </w:t>
      </w:r>
      <w:proofErr w:type="gramStart"/>
      <w:r>
        <w:t>в</w:t>
      </w:r>
      <w:proofErr w:type="gramEnd"/>
      <w:r>
        <w:t xml:space="preserve">  │</w:t>
      </w:r>
    </w:p>
    <w:p w:rsidR="00D741F6" w:rsidRDefault="00D741F6">
      <w:pPr>
        <w:pStyle w:val="ConsPlusNonformat"/>
        <w:jc w:val="both"/>
      </w:pPr>
      <w:r>
        <w:t xml:space="preserve">             │                  МФЦ                   │</w:t>
      </w:r>
    </w:p>
    <w:p w:rsidR="00D741F6" w:rsidRDefault="00D741F6">
      <w:pPr>
        <w:pStyle w:val="ConsPlusNonformat"/>
        <w:jc w:val="both"/>
      </w:pPr>
      <w:r>
        <w:t xml:space="preserve">             └───────────────────┬────────────────────┘</w:t>
      </w:r>
    </w:p>
    <w:p w:rsidR="00D741F6" w:rsidRDefault="00D741F6">
      <w:pPr>
        <w:pStyle w:val="ConsPlusNonformat"/>
        <w:jc w:val="both"/>
      </w:pPr>
      <w:r>
        <w:t xml:space="preserve">                                 │</w:t>
      </w:r>
    </w:p>
    <w:p w:rsidR="00D741F6" w:rsidRDefault="00D741F6">
      <w:pPr>
        <w:pStyle w:val="ConsPlusNonformat"/>
        <w:jc w:val="both"/>
      </w:pPr>
      <w:r>
        <w:t xml:space="preserve">             ┌───────────────────┴────────────────────┐</w:t>
      </w:r>
    </w:p>
    <w:p w:rsidR="00D741F6" w:rsidRDefault="00D741F6">
      <w:pPr>
        <w:pStyle w:val="ConsPlusNonformat"/>
        <w:jc w:val="both"/>
      </w:pPr>
      <w:r>
        <w:t xml:space="preserve">             │    Прием и регистрация заявления о     │</w:t>
      </w:r>
    </w:p>
    <w:p w:rsidR="00D741F6" w:rsidRDefault="00D741F6">
      <w:pPr>
        <w:pStyle w:val="ConsPlusNonformat"/>
        <w:jc w:val="both"/>
      </w:pPr>
      <w:r>
        <w:t xml:space="preserve">             │  </w:t>
      </w:r>
      <w:proofErr w:type="gramStart"/>
      <w:r>
        <w:t>предоставлении</w:t>
      </w:r>
      <w:proofErr w:type="gramEnd"/>
      <w:r>
        <w:t xml:space="preserve"> муниципальной услуги   │</w:t>
      </w:r>
    </w:p>
    <w:p w:rsidR="00D741F6" w:rsidRDefault="00D741F6">
      <w:pPr>
        <w:pStyle w:val="ConsPlusNonformat"/>
        <w:jc w:val="both"/>
      </w:pPr>
      <w:r>
        <w:t xml:space="preserve">             │               Комитетом                │</w:t>
      </w:r>
    </w:p>
    <w:p w:rsidR="00D741F6" w:rsidRDefault="00D741F6">
      <w:pPr>
        <w:pStyle w:val="ConsPlusNonformat"/>
        <w:jc w:val="both"/>
      </w:pPr>
      <w:r>
        <w:t xml:space="preserve">             └───────────────────┬────────────────────┘</w:t>
      </w:r>
    </w:p>
    <w:p w:rsidR="00D741F6" w:rsidRDefault="00D741F6">
      <w:pPr>
        <w:pStyle w:val="ConsPlusNonformat"/>
        <w:jc w:val="both"/>
      </w:pPr>
      <w:r>
        <w:t xml:space="preserve">                                 │</w:t>
      </w:r>
    </w:p>
    <w:p w:rsidR="00D741F6" w:rsidRDefault="00D741F6">
      <w:pPr>
        <w:pStyle w:val="ConsPlusNonformat"/>
        <w:jc w:val="both"/>
      </w:pPr>
      <w:r>
        <w:t xml:space="preserve">             ┌───────────────────┴────────────────────┐</w:t>
      </w:r>
    </w:p>
    <w:p w:rsidR="00D741F6" w:rsidRDefault="00D741F6">
      <w:pPr>
        <w:pStyle w:val="ConsPlusNonformat"/>
        <w:jc w:val="both"/>
      </w:pPr>
      <w:r>
        <w:t xml:space="preserve">             │ Проверка комплектности </w:t>
      </w:r>
      <w:proofErr w:type="gramStart"/>
      <w:r>
        <w:t>представленных</w:t>
      </w:r>
      <w:proofErr w:type="gramEnd"/>
      <w:r>
        <w:t xml:space="preserve">  │</w:t>
      </w:r>
    </w:p>
    <w:p w:rsidR="00D741F6" w:rsidRDefault="00D741F6">
      <w:pPr>
        <w:pStyle w:val="ConsPlusNonformat"/>
        <w:jc w:val="both"/>
      </w:pPr>
      <w:r>
        <w:t xml:space="preserve">             │         заявителем документов          │</w:t>
      </w:r>
    </w:p>
    <w:p w:rsidR="00D741F6" w:rsidRDefault="00D741F6">
      <w:pPr>
        <w:pStyle w:val="ConsPlusNonformat"/>
        <w:jc w:val="both"/>
      </w:pPr>
      <w:r>
        <w:t xml:space="preserve">             └───┬───────────────────────────────┬────┘</w:t>
      </w:r>
    </w:p>
    <w:p w:rsidR="00D741F6" w:rsidRDefault="00D741F6">
      <w:pPr>
        <w:pStyle w:val="ConsPlusNonformat"/>
        <w:jc w:val="both"/>
      </w:pPr>
      <w:r>
        <w:t xml:space="preserve">                 │                      ┌────────┴────────────────────────┐</w:t>
      </w:r>
    </w:p>
    <w:p w:rsidR="00D741F6" w:rsidRDefault="00D741F6">
      <w:pPr>
        <w:pStyle w:val="ConsPlusNonformat"/>
        <w:jc w:val="both"/>
      </w:pPr>
      <w:r>
        <w:t xml:space="preserve">┌────────────────┴────────────┐         │ Требуется направление запроса </w:t>
      </w:r>
      <w:proofErr w:type="gramStart"/>
      <w:r>
        <w:t>в</w:t>
      </w:r>
      <w:proofErr w:type="gramEnd"/>
      <w:r>
        <w:t xml:space="preserve"> │</w:t>
      </w:r>
    </w:p>
    <w:p w:rsidR="00D741F6" w:rsidRDefault="00D741F6">
      <w:pPr>
        <w:pStyle w:val="ConsPlusNonformat"/>
        <w:jc w:val="both"/>
      </w:pPr>
      <w:r>
        <w:t xml:space="preserve">│ Документы, предусмотренные  │         │    порядке </w:t>
      </w:r>
      <w:proofErr w:type="gramStart"/>
      <w:r>
        <w:t>межведомственного</w:t>
      </w:r>
      <w:proofErr w:type="gramEnd"/>
      <w:r>
        <w:t xml:space="preserve">    │</w:t>
      </w:r>
    </w:p>
    <w:p w:rsidR="00D741F6" w:rsidRDefault="00D741F6">
      <w:pPr>
        <w:pStyle w:val="ConsPlusNonformat"/>
        <w:jc w:val="both"/>
      </w:pPr>
      <w:r>
        <w:t xml:space="preserve">│ </w:t>
      </w:r>
      <w:hyperlink w:anchor="P170" w:history="1">
        <w:proofErr w:type="spellStart"/>
        <w:r>
          <w:rPr>
            <w:color w:val="0000FF"/>
          </w:rPr>
          <w:t>пп</w:t>
        </w:r>
        <w:proofErr w:type="spellEnd"/>
        <w:r>
          <w:rPr>
            <w:color w:val="0000FF"/>
          </w:rPr>
          <w:t>. 2.6.1 п. 2.6</w:t>
        </w:r>
      </w:hyperlink>
      <w:r>
        <w:t xml:space="preserve"> и </w:t>
      </w:r>
      <w:hyperlink w:anchor="P192" w:history="1">
        <w:r>
          <w:rPr>
            <w:color w:val="0000FF"/>
          </w:rPr>
          <w:t>2.7.1</w:t>
        </w:r>
      </w:hyperlink>
      <w:r>
        <w:t xml:space="preserve"> п. │         │         взаимодействия          │</w:t>
      </w:r>
    </w:p>
    <w:p w:rsidR="00D741F6" w:rsidRDefault="00D741F6">
      <w:pPr>
        <w:pStyle w:val="ConsPlusNonformat"/>
        <w:jc w:val="both"/>
      </w:pPr>
      <w:r>
        <w:t>│    2.7 административного    │         └────────┬────────────────────────┘</w:t>
      </w:r>
    </w:p>
    <w:p w:rsidR="00D741F6" w:rsidRDefault="00D741F6">
      <w:pPr>
        <w:pStyle w:val="ConsPlusNonformat"/>
        <w:jc w:val="both"/>
      </w:pPr>
      <w:r>
        <w:t xml:space="preserve">│   регламента </w:t>
      </w:r>
      <w:proofErr w:type="gramStart"/>
      <w:r>
        <w:t>представлены</w:t>
      </w:r>
      <w:proofErr w:type="gramEnd"/>
      <w:r>
        <w:t xml:space="preserve">   │         ┌────────┴────────────────────────┐</w:t>
      </w:r>
    </w:p>
    <w:p w:rsidR="00D741F6" w:rsidRDefault="00D741F6">
      <w:pPr>
        <w:pStyle w:val="ConsPlusNonformat"/>
        <w:jc w:val="both"/>
      </w:pPr>
      <w:r>
        <w:t>│ заявителем самостоятельно в │         │ Запрос и получение документов,  │</w:t>
      </w:r>
    </w:p>
    <w:p w:rsidR="00D741F6" w:rsidRDefault="00D741F6">
      <w:pPr>
        <w:pStyle w:val="ConsPlusNonformat"/>
        <w:jc w:val="both"/>
      </w:pPr>
      <w:r>
        <w:t xml:space="preserve">│        полном объеме        │         │ </w:t>
      </w:r>
      <w:proofErr w:type="gramStart"/>
      <w:r>
        <w:t>необходимых</w:t>
      </w:r>
      <w:proofErr w:type="gramEnd"/>
      <w:r>
        <w:t xml:space="preserve"> для предоставления  │</w:t>
      </w:r>
    </w:p>
    <w:p w:rsidR="00D741F6" w:rsidRDefault="00D741F6">
      <w:pPr>
        <w:pStyle w:val="ConsPlusNonformat"/>
        <w:jc w:val="both"/>
      </w:pPr>
      <w:r>
        <w:t>│                             │         │ муниципальной услуги в порядке  │</w:t>
      </w:r>
    </w:p>
    <w:p w:rsidR="00D741F6" w:rsidRDefault="00D741F6">
      <w:pPr>
        <w:pStyle w:val="ConsPlusNonformat"/>
        <w:jc w:val="both"/>
      </w:pPr>
      <w:r>
        <w:t>│                             │         │межведомственного взаимодействия │</w:t>
      </w:r>
    </w:p>
    <w:p w:rsidR="00D741F6" w:rsidRDefault="00D741F6">
      <w:pPr>
        <w:pStyle w:val="ConsPlusNonformat"/>
        <w:jc w:val="both"/>
      </w:pPr>
      <w:r>
        <w:t>└────────────────┬────────────┘         └────────┬────────────────────────┘</w:t>
      </w:r>
    </w:p>
    <w:p w:rsidR="00D741F6" w:rsidRDefault="00D741F6">
      <w:pPr>
        <w:pStyle w:val="ConsPlusNonformat"/>
        <w:jc w:val="both"/>
      </w:pPr>
      <w:r>
        <w:t xml:space="preserve">                 │                               │</w:t>
      </w:r>
    </w:p>
    <w:p w:rsidR="00D741F6" w:rsidRDefault="00D741F6">
      <w:pPr>
        <w:pStyle w:val="ConsPlusNonformat"/>
        <w:jc w:val="both"/>
      </w:pPr>
      <w:r>
        <w:t xml:space="preserve">             ┌───┴───────────────────────────────┴────┐</w:t>
      </w:r>
    </w:p>
    <w:p w:rsidR="00D741F6" w:rsidRDefault="00D741F6">
      <w:pPr>
        <w:pStyle w:val="ConsPlusNonformat"/>
        <w:jc w:val="both"/>
      </w:pPr>
      <w:r>
        <w:t xml:space="preserve">             │  Обработка представленных документов   │</w:t>
      </w:r>
    </w:p>
    <w:p w:rsidR="00D741F6" w:rsidRDefault="00D741F6">
      <w:pPr>
        <w:pStyle w:val="ConsPlusNonformat"/>
        <w:jc w:val="both"/>
      </w:pPr>
      <w:r>
        <w:t xml:space="preserve">             └───┬───────────────────────────────┬────┘</w:t>
      </w:r>
    </w:p>
    <w:p w:rsidR="00D741F6" w:rsidRDefault="00D741F6">
      <w:pPr>
        <w:pStyle w:val="ConsPlusNonformat"/>
        <w:jc w:val="both"/>
      </w:pPr>
      <w:r>
        <w:t xml:space="preserve">                 │                               │</w:t>
      </w:r>
    </w:p>
    <w:p w:rsidR="00D741F6" w:rsidRDefault="00D741F6">
      <w:pPr>
        <w:pStyle w:val="ConsPlusNonformat"/>
        <w:jc w:val="both"/>
      </w:pPr>
      <w:r>
        <w:t>┌────────────────┴────────────┐         ┌────────┴────────────────────────┐</w:t>
      </w:r>
    </w:p>
    <w:p w:rsidR="00D741F6" w:rsidRDefault="00D741F6">
      <w:pPr>
        <w:pStyle w:val="ConsPlusNonformat"/>
        <w:jc w:val="both"/>
      </w:pPr>
      <w:r>
        <w:lastRenderedPageBreak/>
        <w:t xml:space="preserve">│    - Подготовка проекта;    │         │  - Подготовка проекта отказа </w:t>
      </w:r>
      <w:proofErr w:type="gramStart"/>
      <w:r>
        <w:t>в</w:t>
      </w:r>
      <w:proofErr w:type="gramEnd"/>
      <w:r>
        <w:t xml:space="preserve">  │</w:t>
      </w:r>
    </w:p>
    <w:p w:rsidR="00D741F6" w:rsidRDefault="00D741F6">
      <w:pPr>
        <w:pStyle w:val="ConsPlusNonformat"/>
        <w:jc w:val="both"/>
      </w:pPr>
      <w:r>
        <w:t xml:space="preserve">│   - Согласование проекта;   │         │   предоставлении </w:t>
      </w:r>
      <w:proofErr w:type="gramStart"/>
      <w:r>
        <w:t>муниципальной</w:t>
      </w:r>
      <w:proofErr w:type="gramEnd"/>
      <w:r>
        <w:t xml:space="preserve">  │</w:t>
      </w:r>
    </w:p>
    <w:p w:rsidR="00D741F6" w:rsidRDefault="00D741F6">
      <w:pPr>
        <w:pStyle w:val="ConsPlusNonformat"/>
        <w:jc w:val="both"/>
      </w:pPr>
      <w:r>
        <w:t>│         постановления;      │         │             услуги;             │</w:t>
      </w:r>
    </w:p>
    <w:p w:rsidR="00D741F6" w:rsidRDefault="00D741F6">
      <w:pPr>
        <w:pStyle w:val="ConsPlusNonformat"/>
        <w:jc w:val="both"/>
      </w:pPr>
      <w:r>
        <w:t>│- Направление постановления в│         │  - Согласование проекта отказа  │</w:t>
      </w:r>
    </w:p>
    <w:p w:rsidR="00D741F6" w:rsidRDefault="00D741F6">
      <w:pPr>
        <w:pStyle w:val="ConsPlusNonformat"/>
        <w:jc w:val="both"/>
      </w:pPr>
      <w:r>
        <w:t>│             МФЦ             │         │    - Направление отказа в МФЦ   │</w:t>
      </w:r>
    </w:p>
    <w:p w:rsidR="00D741F6" w:rsidRDefault="00D741F6">
      <w:pPr>
        <w:pStyle w:val="ConsPlusNonformat"/>
        <w:jc w:val="both"/>
      </w:pPr>
      <w:r>
        <w:t>└────────────────┬────────────┘         └────────┬────────────────────────┘</w:t>
      </w:r>
    </w:p>
    <w:p w:rsidR="00D741F6" w:rsidRDefault="00D741F6">
      <w:pPr>
        <w:pStyle w:val="ConsPlusNonformat"/>
        <w:jc w:val="both"/>
      </w:pPr>
      <w:r>
        <w:t xml:space="preserve">                 │                               │</w:t>
      </w:r>
    </w:p>
    <w:p w:rsidR="00D741F6" w:rsidRDefault="00D741F6">
      <w:pPr>
        <w:pStyle w:val="ConsPlusNonformat"/>
        <w:jc w:val="both"/>
      </w:pPr>
      <w:r>
        <w:t xml:space="preserve">             ┌───┴───────────────────────────────┴────┐</w:t>
      </w:r>
    </w:p>
    <w:p w:rsidR="00D741F6" w:rsidRDefault="00D741F6">
      <w:pPr>
        <w:pStyle w:val="ConsPlusNonformat"/>
        <w:jc w:val="both"/>
      </w:pPr>
      <w:r>
        <w:t xml:space="preserve">             │Выдача результата услуги заявителю в МФЦ│</w:t>
      </w:r>
    </w:p>
    <w:p w:rsidR="00D741F6" w:rsidRDefault="00D741F6">
      <w:pPr>
        <w:pStyle w:val="ConsPlusNonformat"/>
        <w:jc w:val="both"/>
      </w:pPr>
      <w:r>
        <w:t xml:space="preserve">             └────────────────────────────────────────┘</w:t>
      </w:r>
    </w:p>
    <w:p w:rsidR="00D741F6" w:rsidRDefault="00D741F6">
      <w:pPr>
        <w:pStyle w:val="ConsPlusNormal"/>
        <w:ind w:firstLine="540"/>
        <w:jc w:val="both"/>
      </w:pPr>
    </w:p>
    <w:p w:rsidR="00D741F6" w:rsidRDefault="00D741F6">
      <w:pPr>
        <w:pStyle w:val="ConsPlusNormal"/>
        <w:ind w:firstLine="540"/>
        <w:jc w:val="both"/>
      </w:pPr>
    </w:p>
    <w:p w:rsidR="00D741F6" w:rsidRDefault="00D741F6">
      <w:pPr>
        <w:pStyle w:val="ConsPlusNormal"/>
        <w:pBdr>
          <w:top w:val="single" w:sz="6" w:space="0" w:color="auto"/>
        </w:pBdr>
        <w:spacing w:before="100" w:after="100"/>
        <w:jc w:val="both"/>
        <w:rPr>
          <w:sz w:val="2"/>
          <w:szCs w:val="2"/>
        </w:rPr>
      </w:pPr>
    </w:p>
    <w:p w:rsidR="00057C48" w:rsidRDefault="00057C48"/>
    <w:sectPr w:rsidR="00057C48" w:rsidSect="0083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F6"/>
    <w:rsid w:val="00057C48"/>
    <w:rsid w:val="00D7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1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1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D69AC08064922D32286744CB81131A74864B187AEF0383683DD0D8963908618D1B6ADE1A1552F96AF936CDAF59B91FFE8B82338C39C5EB9BD7288DW7qCF" TargetMode="External"/><Relationship Id="rId18" Type="http://schemas.openxmlformats.org/officeDocument/2006/relationships/hyperlink" Target="consultantplus://offline/ref=A2D69AC08064922D32286744CB81131A74864B1871EA03886F3F8DD29E6004638A1435C91D5C5EF86AF936C9A106BC0AEFD38E309026C6F787D529W8q5F" TargetMode="External"/><Relationship Id="rId26" Type="http://schemas.openxmlformats.org/officeDocument/2006/relationships/hyperlink" Target="consultantplus://offline/ref=A2D69AC08064922D32286744CB81131A74864B187AEF0383683DD0D8963908618D1B6ADE1A1552F96AF936CDAF59B91FFE8B82338C39C5EB9BD7288DW7qCF" TargetMode="External"/><Relationship Id="rId39" Type="http://schemas.openxmlformats.org/officeDocument/2006/relationships/hyperlink" Target="consultantplus://offline/ref=586C8B80378201AC39562922AF6C7A9B8595F885922333D723B9E5CE958BEB715A4A859CF86E0FF0DF12B3046C572DACBFX5q6F" TargetMode="External"/><Relationship Id="rId21" Type="http://schemas.openxmlformats.org/officeDocument/2006/relationships/hyperlink" Target="consultantplus://offline/ref=A2D69AC08064922D32286744CB81131A74864B1879EC06836C34D0D8963908618D1B6ADE1A1552F96AF936CDAC59B91FFE8B82338C39C5EB9BD7288DW7qCF" TargetMode="External"/><Relationship Id="rId34" Type="http://schemas.openxmlformats.org/officeDocument/2006/relationships/hyperlink" Target="consultantplus://offline/ref=586C8B80378201AC3956372FB900259E819DA68A97243C897EEDE399CADBED24080ADBC5A82844FCDC0EAF056FX4q0F" TargetMode="External"/><Relationship Id="rId42" Type="http://schemas.openxmlformats.org/officeDocument/2006/relationships/hyperlink" Target="consultantplus://offline/ref=586C8B80378201AC3956372FB900259E819CA78D92213C897EEDE399CADBED241A0A83CCAA210EAC9A45A0046C572EAEA05D8502XEqFF" TargetMode="External"/><Relationship Id="rId47" Type="http://schemas.openxmlformats.org/officeDocument/2006/relationships/hyperlink" Target="consultantplus://offline/ref=586C8B80378201AC3956372FB900259E8396A58C99253C897EEDE399CADBED241A0A83C9A92A5AFCDC1BF9542A1C22ADBC418401F8B40D3AX3q1F" TargetMode="External"/><Relationship Id="rId50" Type="http://schemas.openxmlformats.org/officeDocument/2006/relationships/hyperlink" Target="consultantplus://offline/ref=586C8B80378201AC39562922AF6C7A9B8595F885982130DC23B2B8C49DD2E7735D45DA99ED7F57FCDC0EAC07704B2FADXBq7F" TargetMode="External"/><Relationship Id="rId55" Type="http://schemas.openxmlformats.org/officeDocument/2006/relationships/fontTable" Target="fontTable.xml"/><Relationship Id="rId7" Type="http://schemas.openxmlformats.org/officeDocument/2006/relationships/hyperlink" Target="consultantplus://offline/ref=A2D69AC08064922D32286744CB81131A74864B1879EC05836935D0D8963908618D1B6ADE1A1552F96AF936CDAF59B91FFE8B82338C39C5EB9BD7288DW7qCF" TargetMode="External"/><Relationship Id="rId12" Type="http://schemas.openxmlformats.org/officeDocument/2006/relationships/hyperlink" Target="consultantplus://offline/ref=A2D69AC08064922D32286744CB81131A74864B1879E6098B6832D0D8963908618D1B6ADE1A1552F96AF936CDAF59B91FFE8B82338C39C5EB9BD7288DW7qCF" TargetMode="External"/><Relationship Id="rId17" Type="http://schemas.openxmlformats.org/officeDocument/2006/relationships/hyperlink" Target="consultantplus://offline/ref=A2D69AC08064922D32286744CB81131A74864B1879EE088F613CD0D8963908618D1B6ADE1A1552F96AF936CBAF59B91FFE8B82338C39C5EB9BD7288DW7qCF" TargetMode="External"/><Relationship Id="rId25" Type="http://schemas.openxmlformats.org/officeDocument/2006/relationships/hyperlink" Target="consultantplus://offline/ref=A2D69AC08064922D32286744CB81131A74864B1879E6098B6832D0D8963908618D1B6ADE1A1552F96AF936CDAF59B91FFE8B82338C39C5EB9BD7288DW7qCF" TargetMode="External"/><Relationship Id="rId33" Type="http://schemas.openxmlformats.org/officeDocument/2006/relationships/hyperlink" Target="consultantplus://offline/ref=586C8B80378201AC3956372FB900259E819DA68095223C897EEDE399CADBED24080ADBC5A82844FCDC0EAF056FX4q0F" TargetMode="External"/><Relationship Id="rId38" Type="http://schemas.openxmlformats.org/officeDocument/2006/relationships/hyperlink" Target="consultantplus://offline/ref=586C8B80378201AC39562922AF6C7A9B8595F885912A30DB27B9E5CE958BEB715A4A859CEA6E57FCDE10AD046C427BFDFA0A8802E4A80C3926C7953BX9qDF" TargetMode="External"/><Relationship Id="rId46" Type="http://schemas.openxmlformats.org/officeDocument/2006/relationships/hyperlink" Target="consultantplus://offline/ref=586C8B80378201AC39562922AF6C7A9B8595F885912733DB27BDE5CE958BEB715A4A859CEA6E57FCDE10AD056B427BFDFA0A8802E4A80C3926C7953BX9qDF" TargetMode="External"/><Relationship Id="rId2" Type="http://schemas.microsoft.com/office/2007/relationships/stylesWithEffects" Target="stylesWithEffects.xml"/><Relationship Id="rId16" Type="http://schemas.openxmlformats.org/officeDocument/2006/relationships/hyperlink" Target="consultantplus://offline/ref=A2D69AC08064922D32286744CB81131A74864B1879EC05836934D0D8963908618D1B6ADE1A1552F96AF936CDAF59B91FFE8B82338C39C5EB9BD7288DW7qCF" TargetMode="External"/><Relationship Id="rId20" Type="http://schemas.openxmlformats.org/officeDocument/2006/relationships/hyperlink" Target="consultantplus://offline/ref=A2D69AC08064922D32286744CB81131A74864B1879EC05836935D0D8963908618D1B6ADE1A1552F96AF936CDAF59B91FFE8B82338C39C5EB9BD7288DW7qCF" TargetMode="External"/><Relationship Id="rId29" Type="http://schemas.openxmlformats.org/officeDocument/2006/relationships/hyperlink" Target="consultantplus://offline/ref=586C8B80378201AC39562922AF6C7A9B8595F885912B32DE25B8E5CE958BEB715A4A859CEA6E57FCDE10AD056B427BFDFA0A8802E4A80C3926C7953BX9qDF" TargetMode="External"/><Relationship Id="rId41" Type="http://schemas.openxmlformats.org/officeDocument/2006/relationships/hyperlink" Target="consultantplus://offline/ref=586C8B80378201AC39562922AF6C7A9B8595F885912B34D923BFE5CE958BEB715A4A859CF86E0FF0DF12B3046C572DACBFX5q6F" TargetMode="External"/><Relationship Id="rId54" Type="http://schemas.openxmlformats.org/officeDocument/2006/relationships/hyperlink" Target="consultantplus://offline/ref=586C8B80378201AC39562922AF6C7A9B8595F885912033D622B9E5CE958BEB715A4A859CEA6E57FCDE10AD056B427BFDFA0A8802E4A80C3926C7953BX9qDF" TargetMode="External"/><Relationship Id="rId1" Type="http://schemas.openxmlformats.org/officeDocument/2006/relationships/styles" Target="styles.xml"/><Relationship Id="rId6" Type="http://schemas.openxmlformats.org/officeDocument/2006/relationships/hyperlink" Target="consultantplus://offline/ref=A2D69AC08064922D32286744CB81131A74864B1879EC05836934D0D8963908618D1B6ADE1A1552F96AF936CDAF59B91FFE8B82338C39C5EB9BD7288DW7qCF" TargetMode="External"/><Relationship Id="rId11" Type="http://schemas.openxmlformats.org/officeDocument/2006/relationships/hyperlink" Target="consultantplus://offline/ref=A2D69AC08064922D32286744CB81131A74864B1879E7048B6E35D0D8963908618D1B6ADE1A1552F96AF936CDAF59B91FFE8B82338C39C5EB9BD7288DW7qCF" TargetMode="External"/><Relationship Id="rId24" Type="http://schemas.openxmlformats.org/officeDocument/2006/relationships/hyperlink" Target="consultantplus://offline/ref=A2D69AC08064922D32286744CB81131A74864B1879E7048B6E35D0D8963908618D1B6ADE1A1552F96AF936CDAF59B91FFE8B82338C39C5EB9BD7288DW7qCF" TargetMode="External"/><Relationship Id="rId32" Type="http://schemas.openxmlformats.org/officeDocument/2006/relationships/hyperlink" Target="consultantplus://offline/ref=586C8B80378201AC3956372FB900259E819CA68C95203C897EEDE399CADBED24080ADBC5A82844FCDC0EAF056FX4q0F" TargetMode="External"/><Relationship Id="rId37" Type="http://schemas.openxmlformats.org/officeDocument/2006/relationships/hyperlink" Target="consultantplus://offline/ref=586C8B80378201AC39562922AF6C7A9B8595F885912430DB27B9E5CE958BEB715A4A859CF86E0FF0DF12B3046C572DACBFX5q6F" TargetMode="External"/><Relationship Id="rId40" Type="http://schemas.openxmlformats.org/officeDocument/2006/relationships/hyperlink" Target="consultantplus://offline/ref=586C8B80378201AC39562922AF6C7A9B8595F885912A3FDE23BFE5CE958BEB715A4A859CEA6E57FCDE10AD056B427BFDFA0A8802E4A80C3926C7953BX9qDF" TargetMode="External"/><Relationship Id="rId45" Type="http://schemas.openxmlformats.org/officeDocument/2006/relationships/hyperlink" Target="consultantplus://offline/ref=586C8B80378201AC39562922AF6C7A9B8595F885912033D622B9E5CE958BEB715A4A859CEA6E57FCDE10AD056B427BFDFA0A8802E4A80C3926C7953BX9qDF" TargetMode="External"/><Relationship Id="rId53" Type="http://schemas.openxmlformats.org/officeDocument/2006/relationships/hyperlink" Target="consultantplus://offline/ref=586C8B80378201AC39562922AF6C7A9B8595F885922335D623B0E5CE958BEB715A4A859CEA6E57FCDE10AD056B427BFDFA0A8802E4A80C3926C7953BX9qDF" TargetMode="External"/><Relationship Id="rId5" Type="http://schemas.openxmlformats.org/officeDocument/2006/relationships/hyperlink" Target="consultantplus://offline/ref=A2D69AC08064922D32286744CB81131A74864B1871EA03886F3F8DD29E6004638A1435C91D5C5EF86AF936C9A106BC0AEFD38E309026C6F787D529W8q5F" TargetMode="External"/><Relationship Id="rId15" Type="http://schemas.openxmlformats.org/officeDocument/2006/relationships/hyperlink" Target="consultantplus://offline/ref=A2D69AC08064922D32286744CB81131A74864B1879EC05836934D0D8963908618D1B6ADE1A1552F96AF936CDAF59B91FFE8B82338C39C5EB9BD7288DW7qCF" TargetMode="External"/><Relationship Id="rId23" Type="http://schemas.openxmlformats.org/officeDocument/2006/relationships/hyperlink" Target="consultantplus://offline/ref=A2D69AC08064922D32286744CB81131A74864B1879E9088F6934D0D8963908618D1B6ADE1A1552F96AF936CDAF59B91FFE8B82338C39C5EB9BD7288DW7qCF" TargetMode="External"/><Relationship Id="rId28" Type="http://schemas.openxmlformats.org/officeDocument/2006/relationships/hyperlink" Target="consultantplus://offline/ref=586C8B80378201AC39562922AF6C7A9B8595F885912033D622B9E5CE958BEB715A4A859CEA6E57FCDE10AD056B427BFDFA0A8802E4A80C3926C7953BX9qDF" TargetMode="External"/><Relationship Id="rId36" Type="http://schemas.openxmlformats.org/officeDocument/2006/relationships/hyperlink" Target="consultantplus://offline/ref=586C8B80378201AC3956372FB900259E8398AE8993243C897EEDE399CADBED24080ADBC5A82844FCDC0EAF056FX4q0F" TargetMode="External"/><Relationship Id="rId49" Type="http://schemas.openxmlformats.org/officeDocument/2006/relationships/hyperlink" Target="consultantplus://offline/ref=586C8B80378201AC3956372FB900259E819CA08D98273C897EEDE399CADBED24080ADBC5A82844FCDC0EAF056FX4q0F" TargetMode="External"/><Relationship Id="rId10" Type="http://schemas.openxmlformats.org/officeDocument/2006/relationships/hyperlink" Target="consultantplus://offline/ref=A2D69AC08064922D32286744CB81131A74864B1879E9088F6934D0D8963908618D1B6ADE1A1552F96AF936CDAF59B91FFE8B82338C39C5EB9BD7288DW7qCF" TargetMode="External"/><Relationship Id="rId19" Type="http://schemas.openxmlformats.org/officeDocument/2006/relationships/hyperlink" Target="consultantplus://offline/ref=A2D69AC08064922D32286744CB81131A74864B1879EC05836934D0D8963908618D1B6ADE1A1552F96AF936CDAF59B91FFE8B82338C39C5EB9BD7288DW7qCF" TargetMode="External"/><Relationship Id="rId31" Type="http://schemas.openxmlformats.org/officeDocument/2006/relationships/hyperlink" Target="consultantplus://offline/ref=586C8B80378201AC3956372FB900259E819DA68995213C897EEDE399CADBED24080ADBC5A82844FCDC0EAF056FX4q0F" TargetMode="External"/><Relationship Id="rId44" Type="http://schemas.openxmlformats.org/officeDocument/2006/relationships/hyperlink" Target="consultantplus://offline/ref=586C8B80378201AC39562922AF6C7A9B8595F885912033D622B8E5CE958BEB715A4A859CEA6E57FCDE10AD0568427BFDFA0A8802E4A80C3926C7953BX9qDF" TargetMode="External"/><Relationship Id="rId52" Type="http://schemas.openxmlformats.org/officeDocument/2006/relationships/hyperlink" Target="consultantplus://offline/ref=586C8B80378201AC39562922AF6C7A9B8595F885912033D622B9E5CE958BEB715A4A859CEA6E57FCDE10AD056B427BFDFA0A8802E4A80C3926C7953BX9qDF" TargetMode="External"/><Relationship Id="rId4" Type="http://schemas.openxmlformats.org/officeDocument/2006/relationships/webSettings" Target="webSettings.xml"/><Relationship Id="rId9" Type="http://schemas.openxmlformats.org/officeDocument/2006/relationships/hyperlink" Target="consultantplus://offline/ref=A2D69AC08064922D32286744CB81131A74864B1879EB058E6C30D0D8963908618D1B6ADE1A1552F96AF936CDAF59B91FFE8B82338C39C5EB9BD7288DW7qCF" TargetMode="External"/><Relationship Id="rId14" Type="http://schemas.openxmlformats.org/officeDocument/2006/relationships/hyperlink" Target="consultantplus://offline/ref=A2D69AC08064922D32287949DDED4C1F708F14107AED0ADC3560D68FC9690E34CD5B6C8B59515FF16EF2629CEE07E04FB8C08E309025C4E8W8qCF" TargetMode="External"/><Relationship Id="rId22" Type="http://schemas.openxmlformats.org/officeDocument/2006/relationships/hyperlink" Target="consultantplus://offline/ref=A2D69AC08064922D32286744CB81131A74864B1879EB058E6C30D0D8963908618D1B6ADE1A1552F96AF936CDAF59B91FFE8B82338C39C5EB9BD7288DW7qCF" TargetMode="External"/><Relationship Id="rId27" Type="http://schemas.openxmlformats.org/officeDocument/2006/relationships/hyperlink" Target="consultantplus://offline/ref=A2D69AC08064922D32286744CB81131A74864B1879EC05836934D0D8963908618D1B6ADE1A1552F96AF936CDAF59B91FFE8B82338C39C5EB9BD7288DW7qCF" TargetMode="External"/><Relationship Id="rId30" Type="http://schemas.openxmlformats.org/officeDocument/2006/relationships/hyperlink" Target="consultantplus://offline/ref=586C8B80378201AC3956372FB900259E8096A18D9B756B8B2FB8ED9CC28BB7340C438FCAB72B58E3DC10ACX0qCF" TargetMode="External"/><Relationship Id="rId35" Type="http://schemas.openxmlformats.org/officeDocument/2006/relationships/hyperlink" Target="consultantplus://offline/ref=586C8B80378201AC3956372FB900259E819CA78D92213C897EEDE399CADBED241A0A83C9A92A5AF4DA1BF9542A1C22ADBC418401F8B40D3AX3q1F" TargetMode="External"/><Relationship Id="rId43" Type="http://schemas.openxmlformats.org/officeDocument/2006/relationships/hyperlink" Target="consultantplus://offline/ref=586C8B80378201AC39562922AF6C7A9B8595F885992635DD24B2B8C49DD2E7735D45DA8BED275BFDDE10AD00651D7EE8EB528401F8B70F253AC594X3q3F" TargetMode="External"/><Relationship Id="rId48" Type="http://schemas.openxmlformats.org/officeDocument/2006/relationships/hyperlink" Target="consultantplus://offline/ref=586C8B80378201AC3956372FB900259E8396A58C99253C897EEDE399CADBED241A0A83C9A92A5AFED61BF9542A1C22ADBC418401F8B40D3AX3q1F" TargetMode="External"/><Relationship Id="rId56" Type="http://schemas.openxmlformats.org/officeDocument/2006/relationships/theme" Target="theme/theme1.xml"/><Relationship Id="rId8" Type="http://schemas.openxmlformats.org/officeDocument/2006/relationships/hyperlink" Target="consultantplus://offline/ref=A2D69AC08064922D32286744CB81131A74864B1879EC06836C34D0D8963908618D1B6ADE1A1552F96AF936CDAC59B91FFE8B82338C39C5EB9BD7288DW7qCF" TargetMode="External"/><Relationship Id="rId51" Type="http://schemas.openxmlformats.org/officeDocument/2006/relationships/hyperlink" Target="consultantplus://offline/ref=586C8B80378201AC39562922AF6C7A9B8595F885992635DD24B2B8C49DD2E7735D45DA8BED275BFDDE10AC07651D7EE8EB528401F8B70F253AC594X3q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2019-12-12T05:42:00Z</dcterms:created>
  <dcterms:modified xsi:type="dcterms:W3CDTF">2019-12-12T05:43:00Z</dcterms:modified>
</cp:coreProperties>
</file>